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53FD" w14:textId="77777777" w:rsidR="00BD176C" w:rsidRDefault="00BD176C" w:rsidP="00CB3BCC">
      <w:pPr>
        <w:pStyle w:val="NormalWeb"/>
        <w:shd w:val="clear" w:color="auto" w:fill="FFFFFF"/>
        <w:spacing w:before="0" w:beforeAutospacing="0" w:after="0" w:afterAutospacing="0"/>
        <w:jc w:val="center"/>
        <w:rPr>
          <w:color w:val="222222"/>
        </w:rPr>
      </w:pPr>
    </w:p>
    <w:p w14:paraId="29E51918" w14:textId="77777777" w:rsidR="00BD176C" w:rsidRDefault="00BD176C" w:rsidP="00CB3BCC">
      <w:pPr>
        <w:pStyle w:val="NormalWeb"/>
        <w:shd w:val="clear" w:color="auto" w:fill="FFFFFF"/>
        <w:spacing w:before="0" w:beforeAutospacing="0" w:after="0" w:afterAutospacing="0"/>
        <w:jc w:val="center"/>
        <w:rPr>
          <w:color w:val="222222"/>
        </w:rPr>
      </w:pPr>
    </w:p>
    <w:p w14:paraId="0E7D4039" w14:textId="77777777" w:rsidR="00BD176C" w:rsidRDefault="00BD176C" w:rsidP="00CB3BCC">
      <w:pPr>
        <w:pStyle w:val="NormalWeb"/>
        <w:shd w:val="clear" w:color="auto" w:fill="FFFFFF"/>
        <w:spacing w:before="0" w:beforeAutospacing="0" w:after="0" w:afterAutospacing="0"/>
        <w:jc w:val="center"/>
        <w:rPr>
          <w:color w:val="222222"/>
        </w:rPr>
      </w:pPr>
    </w:p>
    <w:p w14:paraId="312C4788" w14:textId="77777777" w:rsidR="00BD176C" w:rsidRDefault="00BD176C" w:rsidP="00CB3BCC">
      <w:pPr>
        <w:pStyle w:val="NormalWeb"/>
        <w:shd w:val="clear" w:color="auto" w:fill="FFFFFF"/>
        <w:spacing w:before="0" w:beforeAutospacing="0" w:after="0" w:afterAutospacing="0"/>
        <w:jc w:val="center"/>
        <w:rPr>
          <w:color w:val="222222"/>
        </w:rPr>
      </w:pPr>
    </w:p>
    <w:p w14:paraId="29E5B2E3" w14:textId="77777777" w:rsidR="00BD176C" w:rsidRDefault="00BD176C" w:rsidP="00CB3BCC">
      <w:pPr>
        <w:pStyle w:val="NormalWeb"/>
        <w:shd w:val="clear" w:color="auto" w:fill="FFFFFF"/>
        <w:spacing w:before="0" w:beforeAutospacing="0" w:after="0" w:afterAutospacing="0"/>
        <w:jc w:val="center"/>
        <w:rPr>
          <w:color w:val="222222"/>
        </w:rPr>
      </w:pPr>
    </w:p>
    <w:p w14:paraId="3762EF2F" w14:textId="77777777" w:rsidR="00BD176C" w:rsidRDefault="00BD176C" w:rsidP="00CB3BCC">
      <w:pPr>
        <w:pStyle w:val="NormalWeb"/>
        <w:shd w:val="clear" w:color="auto" w:fill="FFFFFF"/>
        <w:spacing w:before="0" w:beforeAutospacing="0" w:after="0" w:afterAutospacing="0"/>
        <w:jc w:val="center"/>
        <w:rPr>
          <w:color w:val="222222"/>
        </w:rPr>
      </w:pPr>
    </w:p>
    <w:p w14:paraId="394C0CC1" w14:textId="77777777" w:rsidR="00BD176C" w:rsidRDefault="00BD176C" w:rsidP="00CB3BCC">
      <w:pPr>
        <w:pStyle w:val="NormalWeb"/>
        <w:shd w:val="clear" w:color="auto" w:fill="FFFFFF"/>
        <w:spacing w:before="0" w:beforeAutospacing="0" w:after="0" w:afterAutospacing="0"/>
        <w:jc w:val="center"/>
        <w:rPr>
          <w:color w:val="222222"/>
        </w:rPr>
      </w:pPr>
    </w:p>
    <w:p w14:paraId="42B1995D" w14:textId="77777777" w:rsidR="00BD176C" w:rsidRDefault="00BD176C" w:rsidP="00CB3BCC">
      <w:pPr>
        <w:pStyle w:val="NormalWeb"/>
        <w:shd w:val="clear" w:color="auto" w:fill="FFFFFF"/>
        <w:spacing w:before="0" w:beforeAutospacing="0" w:after="0" w:afterAutospacing="0"/>
        <w:jc w:val="center"/>
        <w:rPr>
          <w:color w:val="222222"/>
        </w:rPr>
      </w:pPr>
    </w:p>
    <w:p w14:paraId="1060EEB2" w14:textId="77777777" w:rsidR="00BD176C" w:rsidRDefault="00BD176C" w:rsidP="00CB3BCC">
      <w:pPr>
        <w:pStyle w:val="NormalWeb"/>
        <w:shd w:val="clear" w:color="auto" w:fill="FFFFFF"/>
        <w:spacing w:before="0" w:beforeAutospacing="0" w:after="0" w:afterAutospacing="0"/>
        <w:jc w:val="center"/>
        <w:rPr>
          <w:color w:val="222222"/>
        </w:rPr>
      </w:pPr>
    </w:p>
    <w:p w14:paraId="50CC9997" w14:textId="77777777" w:rsidR="00BD176C" w:rsidRDefault="00BD176C" w:rsidP="00CB3BCC">
      <w:pPr>
        <w:pStyle w:val="NormalWeb"/>
        <w:shd w:val="clear" w:color="auto" w:fill="FFFFFF"/>
        <w:spacing w:before="0" w:beforeAutospacing="0" w:after="0" w:afterAutospacing="0"/>
        <w:jc w:val="center"/>
        <w:rPr>
          <w:color w:val="222222"/>
        </w:rPr>
      </w:pPr>
    </w:p>
    <w:p w14:paraId="623854E2" w14:textId="77777777" w:rsidR="00BD176C" w:rsidRDefault="00BD176C" w:rsidP="00CB3BCC">
      <w:pPr>
        <w:pStyle w:val="NormalWeb"/>
        <w:shd w:val="clear" w:color="auto" w:fill="FFFFFF"/>
        <w:spacing w:before="0" w:beforeAutospacing="0" w:after="0" w:afterAutospacing="0"/>
        <w:jc w:val="center"/>
        <w:rPr>
          <w:color w:val="222222"/>
        </w:rPr>
      </w:pPr>
    </w:p>
    <w:p w14:paraId="7777B435" w14:textId="77777777" w:rsidR="00BD176C" w:rsidRDefault="00BD176C" w:rsidP="00CB3BCC">
      <w:pPr>
        <w:pStyle w:val="NormalWeb"/>
        <w:shd w:val="clear" w:color="auto" w:fill="FFFFFF"/>
        <w:spacing w:before="0" w:beforeAutospacing="0" w:after="0" w:afterAutospacing="0"/>
        <w:jc w:val="center"/>
        <w:rPr>
          <w:color w:val="222222"/>
        </w:rPr>
      </w:pPr>
    </w:p>
    <w:p w14:paraId="05F3002B" w14:textId="77777777" w:rsidR="00BD176C" w:rsidRDefault="00BD176C" w:rsidP="00CB3BCC">
      <w:pPr>
        <w:pStyle w:val="NormalWeb"/>
        <w:shd w:val="clear" w:color="auto" w:fill="FFFFFF"/>
        <w:spacing w:before="0" w:beforeAutospacing="0" w:after="0" w:afterAutospacing="0"/>
        <w:jc w:val="center"/>
        <w:rPr>
          <w:color w:val="222222"/>
        </w:rPr>
      </w:pPr>
    </w:p>
    <w:p w14:paraId="5CC0D112" w14:textId="77777777" w:rsidR="00BD176C" w:rsidRDefault="00BD176C" w:rsidP="00CB3BCC">
      <w:pPr>
        <w:pStyle w:val="NormalWeb"/>
        <w:shd w:val="clear" w:color="auto" w:fill="FFFFFF"/>
        <w:spacing w:before="0" w:beforeAutospacing="0" w:after="0" w:afterAutospacing="0"/>
        <w:jc w:val="center"/>
        <w:rPr>
          <w:color w:val="222222"/>
        </w:rPr>
      </w:pPr>
    </w:p>
    <w:p w14:paraId="5BFAE73E" w14:textId="77777777" w:rsidR="00BD176C" w:rsidRDefault="00BD176C" w:rsidP="00CB3BCC">
      <w:pPr>
        <w:pStyle w:val="NormalWeb"/>
        <w:shd w:val="clear" w:color="auto" w:fill="FFFFFF"/>
        <w:spacing w:before="0" w:beforeAutospacing="0" w:after="0" w:afterAutospacing="0"/>
        <w:jc w:val="center"/>
        <w:rPr>
          <w:color w:val="222222"/>
        </w:rPr>
      </w:pPr>
    </w:p>
    <w:p w14:paraId="0D973FF4" w14:textId="77777777" w:rsidR="00BD176C" w:rsidRDefault="00BD176C" w:rsidP="00CB3BCC">
      <w:pPr>
        <w:pStyle w:val="NormalWeb"/>
        <w:shd w:val="clear" w:color="auto" w:fill="FFFFFF"/>
        <w:spacing w:before="0" w:beforeAutospacing="0" w:after="0" w:afterAutospacing="0"/>
        <w:jc w:val="center"/>
        <w:rPr>
          <w:color w:val="222222"/>
        </w:rPr>
      </w:pPr>
    </w:p>
    <w:p w14:paraId="4289C66E" w14:textId="43862DC9" w:rsidR="00CB3BCC" w:rsidRDefault="00CB3BCC" w:rsidP="00CB3BCC">
      <w:pPr>
        <w:pStyle w:val="NormalWeb"/>
        <w:shd w:val="clear" w:color="auto" w:fill="FFFFFF"/>
        <w:spacing w:before="0" w:beforeAutospacing="0" w:after="0" w:afterAutospacing="0"/>
        <w:jc w:val="center"/>
        <w:rPr>
          <w:color w:val="222222"/>
        </w:rPr>
      </w:pPr>
      <w:r w:rsidRPr="000E1347">
        <w:rPr>
          <w:color w:val="222222"/>
        </w:rPr>
        <w:t>Marcus Thigpen</w:t>
      </w:r>
    </w:p>
    <w:p w14:paraId="7E6745AB" w14:textId="77777777" w:rsidR="00CB3BCC" w:rsidRPr="000E1347" w:rsidRDefault="00CB3BCC" w:rsidP="00CB3BCC">
      <w:pPr>
        <w:pStyle w:val="NormalWeb"/>
        <w:shd w:val="clear" w:color="auto" w:fill="FFFFFF"/>
        <w:spacing w:before="0" w:beforeAutospacing="0" w:after="0" w:afterAutospacing="0"/>
        <w:jc w:val="center"/>
        <w:rPr>
          <w:color w:val="222222"/>
        </w:rPr>
      </w:pPr>
    </w:p>
    <w:p w14:paraId="106EA1D5" w14:textId="35E94AFC" w:rsidR="008B2EBB" w:rsidRPr="008B2EBB" w:rsidRDefault="002E04D3" w:rsidP="008B2EBB">
      <w:pPr>
        <w:pStyle w:val="NormalWeb"/>
        <w:shd w:val="clear" w:color="auto" w:fill="FFFFFF"/>
        <w:spacing w:before="0" w:beforeAutospacing="0" w:after="0" w:afterAutospacing="0"/>
        <w:jc w:val="center"/>
        <w:rPr>
          <w:bCs/>
        </w:rPr>
      </w:pPr>
      <w:bookmarkStart w:id="0" w:name="_Hlk127349407"/>
      <w:r>
        <w:rPr>
          <w:bCs/>
        </w:rPr>
        <w:t>Ethical and Legal Considerations of the Developing Counselor</w:t>
      </w:r>
    </w:p>
    <w:bookmarkEnd w:id="0"/>
    <w:p w14:paraId="312E2449" w14:textId="77777777" w:rsidR="008B2EBB" w:rsidRPr="000E1347" w:rsidRDefault="008B2EBB" w:rsidP="00CB3BCC">
      <w:pPr>
        <w:pStyle w:val="NormalWeb"/>
        <w:shd w:val="clear" w:color="auto" w:fill="FFFFFF"/>
        <w:spacing w:before="0" w:beforeAutospacing="0" w:after="0" w:afterAutospacing="0"/>
        <w:rPr>
          <w:color w:val="222222"/>
        </w:rPr>
      </w:pPr>
    </w:p>
    <w:p w14:paraId="5232DC2F" w14:textId="4D604F33" w:rsidR="008B2EBB" w:rsidRDefault="008B2EBB" w:rsidP="008B2EBB">
      <w:pPr>
        <w:pStyle w:val="NormalWeb"/>
        <w:shd w:val="clear" w:color="auto" w:fill="FFFFFF"/>
        <w:spacing w:before="0" w:beforeAutospacing="0" w:after="0" w:afterAutospacing="0"/>
        <w:jc w:val="center"/>
        <w:rPr>
          <w:color w:val="222222"/>
        </w:rPr>
      </w:pPr>
      <w:r w:rsidRPr="000E1347">
        <w:rPr>
          <w:color w:val="222222"/>
        </w:rPr>
        <w:t>Grand Canyon University UNV-508-O501 Introduction to Graduate Studies in Counseling</w:t>
      </w:r>
    </w:p>
    <w:p w14:paraId="02CB2754" w14:textId="46B08626" w:rsidR="00CB40F2" w:rsidRDefault="00CB40F2" w:rsidP="008B2EBB">
      <w:pPr>
        <w:pStyle w:val="NormalWeb"/>
        <w:shd w:val="clear" w:color="auto" w:fill="FFFFFF"/>
        <w:spacing w:before="0" w:beforeAutospacing="0" w:after="0" w:afterAutospacing="0"/>
        <w:jc w:val="center"/>
        <w:rPr>
          <w:color w:val="222222"/>
        </w:rPr>
      </w:pPr>
    </w:p>
    <w:p w14:paraId="7D174854" w14:textId="148FB9B8" w:rsidR="00CB40F2" w:rsidRPr="000E1347" w:rsidRDefault="00CB40F2" w:rsidP="008B2EBB">
      <w:pPr>
        <w:pStyle w:val="NormalWeb"/>
        <w:shd w:val="clear" w:color="auto" w:fill="FFFFFF"/>
        <w:spacing w:before="0" w:beforeAutospacing="0" w:after="0" w:afterAutospacing="0"/>
        <w:jc w:val="center"/>
        <w:rPr>
          <w:color w:val="222222"/>
        </w:rPr>
      </w:pPr>
      <w:r>
        <w:rPr>
          <w:color w:val="222222"/>
        </w:rPr>
        <w:t>Dr. Dara Brown</w:t>
      </w:r>
    </w:p>
    <w:p w14:paraId="0435E4D9" w14:textId="77777777" w:rsidR="008B2EBB" w:rsidRPr="000E1347" w:rsidRDefault="008B2EBB" w:rsidP="008B2EBB">
      <w:pPr>
        <w:pStyle w:val="NormalWeb"/>
        <w:shd w:val="clear" w:color="auto" w:fill="FFFFFF"/>
        <w:spacing w:before="0" w:beforeAutospacing="0" w:after="0" w:afterAutospacing="0"/>
        <w:jc w:val="center"/>
        <w:rPr>
          <w:color w:val="222222"/>
        </w:rPr>
      </w:pPr>
    </w:p>
    <w:p w14:paraId="22991048" w14:textId="1A6045B0" w:rsidR="008B2EBB" w:rsidRDefault="008B2EBB" w:rsidP="008B2EBB">
      <w:pPr>
        <w:pStyle w:val="NormalWeb"/>
        <w:shd w:val="clear" w:color="auto" w:fill="FFFFFF"/>
        <w:spacing w:before="0" w:beforeAutospacing="0" w:after="0" w:afterAutospacing="0"/>
        <w:jc w:val="center"/>
        <w:rPr>
          <w:color w:val="222222"/>
        </w:rPr>
      </w:pPr>
      <w:r>
        <w:rPr>
          <w:color w:val="222222"/>
        </w:rPr>
        <w:t xml:space="preserve">February </w:t>
      </w:r>
      <w:r w:rsidR="002E04D3">
        <w:rPr>
          <w:color w:val="222222"/>
        </w:rPr>
        <w:t>15</w:t>
      </w:r>
      <w:r>
        <w:rPr>
          <w:color w:val="222222"/>
        </w:rPr>
        <w:t>, 2023</w:t>
      </w:r>
    </w:p>
    <w:p w14:paraId="741962E5" w14:textId="29673606" w:rsidR="00A52B4C" w:rsidRDefault="00A52B4C">
      <w:pPr>
        <w:rPr>
          <w:rFonts w:ascii="Times New Roman" w:hAnsi="Times New Roman" w:cs="Times New Roman"/>
          <w:sz w:val="24"/>
          <w:szCs w:val="24"/>
        </w:rPr>
      </w:pPr>
    </w:p>
    <w:p w14:paraId="77904C2F" w14:textId="75C79644" w:rsidR="008B2EBB" w:rsidRDefault="008B2EBB">
      <w:pPr>
        <w:rPr>
          <w:rFonts w:ascii="Times New Roman" w:hAnsi="Times New Roman" w:cs="Times New Roman"/>
          <w:sz w:val="24"/>
          <w:szCs w:val="24"/>
        </w:rPr>
      </w:pPr>
    </w:p>
    <w:p w14:paraId="04DC9DD3" w14:textId="1E9F6984" w:rsidR="008B2EBB" w:rsidRDefault="008B2EBB">
      <w:pPr>
        <w:rPr>
          <w:rFonts w:ascii="Times New Roman" w:hAnsi="Times New Roman" w:cs="Times New Roman"/>
          <w:sz w:val="24"/>
          <w:szCs w:val="24"/>
        </w:rPr>
      </w:pPr>
    </w:p>
    <w:p w14:paraId="649FB9D4" w14:textId="5EA8E1CA" w:rsidR="008B2EBB" w:rsidRDefault="008B2EBB">
      <w:pPr>
        <w:rPr>
          <w:rFonts w:ascii="Times New Roman" w:hAnsi="Times New Roman" w:cs="Times New Roman"/>
          <w:sz w:val="24"/>
          <w:szCs w:val="24"/>
        </w:rPr>
      </w:pPr>
    </w:p>
    <w:p w14:paraId="0FEAF22E" w14:textId="4359827D" w:rsidR="008B2EBB" w:rsidRDefault="008B2EBB">
      <w:pPr>
        <w:rPr>
          <w:rFonts w:ascii="Times New Roman" w:hAnsi="Times New Roman" w:cs="Times New Roman"/>
          <w:sz w:val="24"/>
          <w:szCs w:val="24"/>
        </w:rPr>
      </w:pPr>
    </w:p>
    <w:p w14:paraId="5BEFBC97" w14:textId="1722DC20" w:rsidR="008B2EBB" w:rsidRDefault="008B2EBB">
      <w:pPr>
        <w:rPr>
          <w:rFonts w:ascii="Times New Roman" w:hAnsi="Times New Roman" w:cs="Times New Roman"/>
          <w:sz w:val="24"/>
          <w:szCs w:val="24"/>
        </w:rPr>
      </w:pPr>
    </w:p>
    <w:p w14:paraId="2F63875A" w14:textId="184C455D" w:rsidR="008B2EBB" w:rsidRDefault="008B2EBB">
      <w:pPr>
        <w:rPr>
          <w:rFonts w:ascii="Times New Roman" w:hAnsi="Times New Roman" w:cs="Times New Roman"/>
          <w:sz w:val="24"/>
          <w:szCs w:val="24"/>
        </w:rPr>
      </w:pPr>
    </w:p>
    <w:p w14:paraId="410DC711" w14:textId="489ABF8D" w:rsidR="008B2EBB" w:rsidRDefault="008B2EBB">
      <w:pPr>
        <w:rPr>
          <w:rFonts w:ascii="Times New Roman" w:hAnsi="Times New Roman" w:cs="Times New Roman"/>
          <w:sz w:val="24"/>
          <w:szCs w:val="24"/>
        </w:rPr>
      </w:pPr>
    </w:p>
    <w:p w14:paraId="73B35F08" w14:textId="4351BBCE" w:rsidR="008B2EBB" w:rsidRDefault="008B2EBB">
      <w:pPr>
        <w:rPr>
          <w:rFonts w:ascii="Times New Roman" w:hAnsi="Times New Roman" w:cs="Times New Roman"/>
          <w:sz w:val="24"/>
          <w:szCs w:val="24"/>
        </w:rPr>
      </w:pPr>
    </w:p>
    <w:p w14:paraId="319E9817" w14:textId="2C3D846C" w:rsidR="008B2EBB" w:rsidRDefault="008B2EBB">
      <w:pPr>
        <w:rPr>
          <w:rFonts w:ascii="Times New Roman" w:hAnsi="Times New Roman" w:cs="Times New Roman"/>
          <w:sz w:val="24"/>
          <w:szCs w:val="24"/>
        </w:rPr>
      </w:pPr>
    </w:p>
    <w:p w14:paraId="4F0DE373" w14:textId="62DB7FCD" w:rsidR="008B2EBB" w:rsidRDefault="008B2EBB">
      <w:pPr>
        <w:rPr>
          <w:rFonts w:ascii="Times New Roman" w:hAnsi="Times New Roman" w:cs="Times New Roman"/>
          <w:sz w:val="24"/>
          <w:szCs w:val="24"/>
        </w:rPr>
      </w:pPr>
    </w:p>
    <w:p w14:paraId="19C2D130" w14:textId="61DFDFA0" w:rsidR="008B2EBB" w:rsidRDefault="008B2EBB">
      <w:pPr>
        <w:rPr>
          <w:rFonts w:ascii="Times New Roman" w:hAnsi="Times New Roman" w:cs="Times New Roman"/>
          <w:sz w:val="24"/>
          <w:szCs w:val="24"/>
        </w:rPr>
      </w:pPr>
    </w:p>
    <w:p w14:paraId="6492D803" w14:textId="7075D197" w:rsidR="008B2EBB" w:rsidRDefault="008B2EBB">
      <w:pPr>
        <w:rPr>
          <w:rFonts w:ascii="Times New Roman" w:hAnsi="Times New Roman" w:cs="Times New Roman"/>
          <w:sz w:val="24"/>
          <w:szCs w:val="24"/>
        </w:rPr>
      </w:pPr>
    </w:p>
    <w:p w14:paraId="35165A4F" w14:textId="5BF8D53D" w:rsidR="00A97723" w:rsidRPr="00EC4D94" w:rsidRDefault="00A97723" w:rsidP="00EC4D94">
      <w:pPr>
        <w:spacing w:line="480" w:lineRule="auto"/>
        <w:rPr>
          <w:rFonts w:ascii="Times New Roman" w:hAnsi="Times New Roman" w:cs="Times New Roman"/>
          <w:sz w:val="24"/>
          <w:szCs w:val="24"/>
        </w:rPr>
      </w:pPr>
      <w:r w:rsidRPr="00EC4D94">
        <w:rPr>
          <w:rFonts w:ascii="Times New Roman" w:hAnsi="Times New Roman" w:cs="Times New Roman"/>
          <w:sz w:val="24"/>
          <w:szCs w:val="24"/>
        </w:rPr>
        <w:lastRenderedPageBreak/>
        <w:t xml:space="preserve">Future counselors must understand the importance of continued professional growth. The world is continually evolving and as society accepts the differences that individuals bring, counselors must remain educated and steadfast in </w:t>
      </w:r>
      <w:r w:rsidR="00B84C84" w:rsidRPr="00EC4D94">
        <w:rPr>
          <w:rFonts w:ascii="Times New Roman" w:hAnsi="Times New Roman" w:cs="Times New Roman"/>
          <w:sz w:val="24"/>
          <w:szCs w:val="24"/>
        </w:rPr>
        <w:t>their</w:t>
      </w:r>
      <w:r w:rsidRPr="00EC4D94">
        <w:rPr>
          <w:rFonts w:ascii="Times New Roman" w:hAnsi="Times New Roman" w:cs="Times New Roman"/>
          <w:sz w:val="24"/>
          <w:szCs w:val="24"/>
        </w:rPr>
        <w:t xml:space="preserve"> ethical boundaries</w:t>
      </w:r>
      <w:r w:rsidR="00B84C84" w:rsidRPr="00EC4D94">
        <w:rPr>
          <w:rFonts w:ascii="Times New Roman" w:hAnsi="Times New Roman" w:cs="Times New Roman"/>
          <w:sz w:val="24"/>
          <w:szCs w:val="24"/>
        </w:rPr>
        <w:t>. Counselors must adhere to counseling dispositions as well. Counselors tend to be empathetic, and this sometimes le</w:t>
      </w:r>
      <w:r w:rsidR="00D9165F">
        <w:rPr>
          <w:rFonts w:ascii="Times New Roman" w:hAnsi="Times New Roman" w:cs="Times New Roman"/>
          <w:sz w:val="24"/>
          <w:szCs w:val="24"/>
        </w:rPr>
        <w:t>a</w:t>
      </w:r>
      <w:r w:rsidR="00B84C84" w:rsidRPr="00EC4D94">
        <w:rPr>
          <w:rFonts w:ascii="Times New Roman" w:hAnsi="Times New Roman" w:cs="Times New Roman"/>
          <w:sz w:val="24"/>
          <w:szCs w:val="24"/>
        </w:rPr>
        <w:t>d to unethical practices even if it’s for a good cause. They must always be aware and sure to revisit ethical boundaries frequently to make sure they are compliant.</w:t>
      </w:r>
    </w:p>
    <w:p w14:paraId="6B4D0C33" w14:textId="7C823A3D" w:rsidR="00464CA3" w:rsidRPr="00EC4D94" w:rsidRDefault="00464CA3" w:rsidP="00EC4D94">
      <w:pPr>
        <w:spacing w:line="480" w:lineRule="auto"/>
        <w:rPr>
          <w:rFonts w:ascii="Times New Roman" w:hAnsi="Times New Roman" w:cs="Times New Roman"/>
          <w:sz w:val="24"/>
          <w:szCs w:val="24"/>
        </w:rPr>
      </w:pPr>
      <w:r w:rsidRPr="00EC4D94">
        <w:rPr>
          <w:rFonts w:ascii="Times New Roman" w:hAnsi="Times New Roman" w:cs="Times New Roman"/>
          <w:sz w:val="24"/>
          <w:szCs w:val="24"/>
        </w:rPr>
        <w:t>One way that this could happen is offer</w:t>
      </w:r>
      <w:r w:rsidR="009623AC">
        <w:rPr>
          <w:rFonts w:ascii="Times New Roman" w:hAnsi="Times New Roman" w:cs="Times New Roman"/>
          <w:sz w:val="24"/>
          <w:szCs w:val="24"/>
        </w:rPr>
        <w:t xml:space="preserve">ing </w:t>
      </w:r>
      <w:r w:rsidRPr="00EC4D94">
        <w:rPr>
          <w:rFonts w:ascii="Times New Roman" w:hAnsi="Times New Roman" w:cs="Times New Roman"/>
          <w:sz w:val="24"/>
          <w:szCs w:val="24"/>
        </w:rPr>
        <w:t xml:space="preserve">volunteer work to clients. </w:t>
      </w:r>
      <w:r w:rsidRPr="00EC4D94">
        <w:rPr>
          <w:rFonts w:ascii="Times New Roman" w:hAnsi="Times New Roman" w:cs="Times New Roman"/>
          <w:sz w:val="24"/>
          <w:szCs w:val="24"/>
        </w:rPr>
        <w:t xml:space="preserve">Treat pro bono and paid work the same. Don’t get sloppy just because you’re not billing the client or an insurer, says Howell. For example, informed consent and proper documentation of treatment and progress are still </w:t>
      </w:r>
      <w:r w:rsidRPr="00EC4D94">
        <w:rPr>
          <w:rFonts w:ascii="Times New Roman" w:hAnsi="Times New Roman" w:cs="Times New Roman"/>
          <w:sz w:val="24"/>
          <w:szCs w:val="24"/>
        </w:rPr>
        <w:t>required</w:t>
      </w:r>
      <w:r w:rsidR="0074040A" w:rsidRPr="00EC4D94">
        <w:rPr>
          <w:rFonts w:ascii="Times New Roman" w:hAnsi="Times New Roman" w:cs="Times New Roman"/>
          <w:sz w:val="24"/>
          <w:szCs w:val="24"/>
        </w:rPr>
        <w:t xml:space="preserve"> </w:t>
      </w:r>
      <w:r w:rsidR="0074040A" w:rsidRPr="00EC4D94">
        <w:rPr>
          <w:rFonts w:ascii="Times New Roman" w:hAnsi="Times New Roman" w:cs="Times New Roman"/>
          <w:sz w:val="24"/>
          <w:szCs w:val="24"/>
        </w:rPr>
        <w:t>(Clay, 2017</w:t>
      </w:r>
      <w:r w:rsidR="0074040A" w:rsidRPr="00EC4D94">
        <w:rPr>
          <w:rFonts w:ascii="Times New Roman" w:hAnsi="Times New Roman" w:cs="Times New Roman"/>
          <w:sz w:val="24"/>
          <w:szCs w:val="24"/>
        </w:rPr>
        <w:t>). Along</w:t>
      </w:r>
      <w:r w:rsidRPr="00EC4D94">
        <w:rPr>
          <w:rFonts w:ascii="Times New Roman" w:hAnsi="Times New Roman" w:cs="Times New Roman"/>
          <w:sz w:val="24"/>
          <w:szCs w:val="24"/>
        </w:rPr>
        <w:t xml:space="preserve"> with proper documentation, counselors must </w:t>
      </w:r>
      <w:r w:rsidR="000E1920">
        <w:rPr>
          <w:rFonts w:ascii="Times New Roman" w:hAnsi="Times New Roman" w:cs="Times New Roman"/>
          <w:sz w:val="24"/>
          <w:szCs w:val="24"/>
        </w:rPr>
        <w:t>have</w:t>
      </w:r>
      <w:r w:rsidRPr="00EC4D94">
        <w:rPr>
          <w:rFonts w:ascii="Times New Roman" w:hAnsi="Times New Roman" w:cs="Times New Roman"/>
          <w:sz w:val="24"/>
          <w:szCs w:val="24"/>
        </w:rPr>
        <w:t xml:space="preserve"> the same energy and respect during volunteerism as they would a paid client. Many businesses and companies start by giving away things to build around their product or service. Counselors could essentially start out their career doing th</w:t>
      </w:r>
      <w:r w:rsidR="002552DC">
        <w:rPr>
          <w:rFonts w:ascii="Times New Roman" w:hAnsi="Times New Roman" w:cs="Times New Roman"/>
          <w:sz w:val="24"/>
          <w:szCs w:val="24"/>
        </w:rPr>
        <w:t>ose</w:t>
      </w:r>
      <w:r w:rsidRPr="00EC4D94">
        <w:rPr>
          <w:rFonts w:ascii="Times New Roman" w:hAnsi="Times New Roman" w:cs="Times New Roman"/>
          <w:sz w:val="24"/>
          <w:szCs w:val="24"/>
        </w:rPr>
        <w:t xml:space="preserve"> same thing</w:t>
      </w:r>
      <w:r w:rsidR="002552DC">
        <w:rPr>
          <w:rFonts w:ascii="Times New Roman" w:hAnsi="Times New Roman" w:cs="Times New Roman"/>
          <w:sz w:val="24"/>
          <w:szCs w:val="24"/>
        </w:rPr>
        <w:t>s</w:t>
      </w:r>
      <w:r w:rsidRPr="00EC4D94">
        <w:rPr>
          <w:rFonts w:ascii="Times New Roman" w:hAnsi="Times New Roman" w:cs="Times New Roman"/>
          <w:sz w:val="24"/>
          <w:szCs w:val="24"/>
        </w:rPr>
        <w:t xml:space="preserve">. Offering clients, a service that helps them gives the counselor practice reps as well. There will always be </w:t>
      </w:r>
      <w:r w:rsidR="002552DC">
        <w:rPr>
          <w:rFonts w:ascii="Times New Roman" w:hAnsi="Times New Roman" w:cs="Times New Roman"/>
          <w:sz w:val="24"/>
          <w:szCs w:val="24"/>
        </w:rPr>
        <w:t>people</w:t>
      </w:r>
      <w:r w:rsidRPr="00EC4D94">
        <w:rPr>
          <w:rFonts w:ascii="Times New Roman" w:hAnsi="Times New Roman" w:cs="Times New Roman"/>
          <w:sz w:val="24"/>
          <w:szCs w:val="24"/>
        </w:rPr>
        <w:t xml:space="preserve"> in this world that can’t afford to pay for services, and if they come knocking at a </w:t>
      </w:r>
      <w:r w:rsidR="0074040A" w:rsidRPr="00EC4D94">
        <w:rPr>
          <w:rFonts w:ascii="Times New Roman" w:hAnsi="Times New Roman" w:cs="Times New Roman"/>
          <w:sz w:val="24"/>
          <w:szCs w:val="24"/>
        </w:rPr>
        <w:t>counselor’s</w:t>
      </w:r>
      <w:r w:rsidRPr="00EC4D94">
        <w:rPr>
          <w:rFonts w:ascii="Times New Roman" w:hAnsi="Times New Roman" w:cs="Times New Roman"/>
          <w:sz w:val="24"/>
          <w:szCs w:val="24"/>
        </w:rPr>
        <w:t xml:space="preserve"> door with dyer needs, </w:t>
      </w:r>
      <w:r w:rsidR="0074040A" w:rsidRPr="00EC4D94">
        <w:rPr>
          <w:rFonts w:ascii="Times New Roman" w:hAnsi="Times New Roman" w:cs="Times New Roman"/>
          <w:sz w:val="24"/>
          <w:szCs w:val="24"/>
        </w:rPr>
        <w:t xml:space="preserve">though you are not ethically obligated to take them in, the reward of saving someone’s life is worth the cost alone. </w:t>
      </w:r>
    </w:p>
    <w:p w14:paraId="492D88D7" w14:textId="295D01EF" w:rsidR="0074040A" w:rsidRPr="00EC4D94" w:rsidRDefault="0074040A" w:rsidP="00EC4D94">
      <w:pPr>
        <w:spacing w:line="480" w:lineRule="auto"/>
        <w:rPr>
          <w:rFonts w:ascii="Times New Roman" w:hAnsi="Times New Roman" w:cs="Times New Roman"/>
          <w:sz w:val="24"/>
          <w:szCs w:val="24"/>
        </w:rPr>
      </w:pPr>
      <w:r w:rsidRPr="00EC4D94">
        <w:rPr>
          <w:rFonts w:ascii="Times New Roman" w:hAnsi="Times New Roman" w:cs="Times New Roman"/>
          <w:sz w:val="24"/>
          <w:szCs w:val="24"/>
        </w:rPr>
        <w:t>When working with a population that is underserved,</w:t>
      </w:r>
      <w:r w:rsidR="0039680D" w:rsidRPr="00EC4D94">
        <w:rPr>
          <w:rFonts w:ascii="Times New Roman" w:hAnsi="Times New Roman" w:cs="Times New Roman"/>
          <w:sz w:val="24"/>
          <w:szCs w:val="24"/>
        </w:rPr>
        <w:t xml:space="preserve"> or in poverty, these cases could become a normal occurrence.</w:t>
      </w:r>
      <w:r w:rsidRPr="00EC4D94">
        <w:rPr>
          <w:rFonts w:ascii="Times New Roman" w:hAnsi="Times New Roman" w:cs="Times New Roman"/>
          <w:sz w:val="24"/>
          <w:szCs w:val="24"/>
        </w:rPr>
        <w:t xml:space="preserve"> </w:t>
      </w:r>
      <w:r w:rsidR="0039680D" w:rsidRPr="00EC4D94">
        <w:rPr>
          <w:rFonts w:ascii="Times New Roman" w:hAnsi="Times New Roman" w:cs="Times New Roman"/>
          <w:sz w:val="24"/>
          <w:szCs w:val="24"/>
        </w:rPr>
        <w:t>Sharing personal information with a client during treatment can be helpful or harmful</w:t>
      </w:r>
      <w:r w:rsidR="00BA3575" w:rsidRPr="00EC4D94">
        <w:rPr>
          <w:rFonts w:ascii="Times New Roman" w:hAnsi="Times New Roman" w:cs="Times New Roman"/>
          <w:sz w:val="24"/>
          <w:szCs w:val="24"/>
        </w:rPr>
        <w:t xml:space="preserve">, </w:t>
      </w:r>
      <w:r w:rsidR="00BA3575" w:rsidRPr="00EC4D94">
        <w:rPr>
          <w:rFonts w:ascii="Times New Roman" w:hAnsi="Times New Roman" w:cs="Times New Roman"/>
          <w:sz w:val="24"/>
          <w:szCs w:val="24"/>
        </w:rPr>
        <w:t>(Sutton, 2021)</w:t>
      </w:r>
      <w:r w:rsidR="0039680D" w:rsidRPr="00EC4D94">
        <w:rPr>
          <w:rFonts w:ascii="Times New Roman" w:hAnsi="Times New Roman" w:cs="Times New Roman"/>
          <w:sz w:val="24"/>
          <w:szCs w:val="24"/>
        </w:rPr>
        <w:t>.</w:t>
      </w:r>
      <w:r w:rsidR="0039680D" w:rsidRPr="00EC4D94">
        <w:rPr>
          <w:rFonts w:ascii="Times New Roman" w:hAnsi="Times New Roman" w:cs="Times New Roman"/>
          <w:sz w:val="24"/>
          <w:szCs w:val="24"/>
        </w:rPr>
        <w:t xml:space="preserve"> Counselors</w:t>
      </w:r>
      <w:r w:rsidRPr="00EC4D94">
        <w:rPr>
          <w:rFonts w:ascii="Times New Roman" w:hAnsi="Times New Roman" w:cs="Times New Roman"/>
          <w:sz w:val="24"/>
          <w:szCs w:val="24"/>
        </w:rPr>
        <w:t xml:space="preserve"> shouldn’t start sessions </w:t>
      </w:r>
      <w:r w:rsidR="0039680D" w:rsidRPr="00EC4D94">
        <w:rPr>
          <w:rFonts w:ascii="Times New Roman" w:hAnsi="Times New Roman" w:cs="Times New Roman"/>
          <w:sz w:val="24"/>
          <w:szCs w:val="24"/>
        </w:rPr>
        <w:t xml:space="preserve">disclosing things about themselves but taking the time to get to know their client. The key is to build rapport, make the space in which they are in safe, comfortable, and a place they want to be in. From there, it’s about finding the need behind the need. Sharing too abruptly could harm a client, because they could take it as </w:t>
      </w:r>
      <w:r w:rsidR="00602499">
        <w:rPr>
          <w:rFonts w:ascii="Times New Roman" w:hAnsi="Times New Roman" w:cs="Times New Roman"/>
          <w:sz w:val="24"/>
          <w:szCs w:val="24"/>
        </w:rPr>
        <w:lastRenderedPageBreak/>
        <w:t>the counselor not</w:t>
      </w:r>
      <w:r w:rsidR="0039680D" w:rsidRPr="00EC4D94">
        <w:rPr>
          <w:rFonts w:ascii="Times New Roman" w:hAnsi="Times New Roman" w:cs="Times New Roman"/>
          <w:sz w:val="24"/>
          <w:szCs w:val="24"/>
        </w:rPr>
        <w:t xml:space="preserve"> truly understanding them </w:t>
      </w:r>
      <w:r w:rsidR="00BA3575" w:rsidRPr="00EC4D94">
        <w:rPr>
          <w:rFonts w:ascii="Times New Roman" w:hAnsi="Times New Roman" w:cs="Times New Roman"/>
          <w:sz w:val="24"/>
          <w:szCs w:val="24"/>
        </w:rPr>
        <w:t xml:space="preserve">but </w:t>
      </w:r>
      <w:r w:rsidR="00602499">
        <w:rPr>
          <w:rFonts w:ascii="Times New Roman" w:hAnsi="Times New Roman" w:cs="Times New Roman"/>
          <w:sz w:val="24"/>
          <w:szCs w:val="24"/>
        </w:rPr>
        <w:t>projected the</w:t>
      </w:r>
      <w:r w:rsidR="009F6EE7">
        <w:rPr>
          <w:rFonts w:ascii="Times New Roman" w:hAnsi="Times New Roman" w:cs="Times New Roman"/>
          <w:sz w:val="24"/>
          <w:szCs w:val="24"/>
        </w:rPr>
        <w:t xml:space="preserve">ir thoughts </w:t>
      </w:r>
      <w:r w:rsidR="000F1312">
        <w:rPr>
          <w:rFonts w:ascii="Times New Roman" w:hAnsi="Times New Roman" w:cs="Times New Roman"/>
          <w:sz w:val="24"/>
          <w:szCs w:val="24"/>
        </w:rPr>
        <w:t xml:space="preserve">on </w:t>
      </w:r>
      <w:r w:rsidR="00BA3575" w:rsidRPr="00EC4D94">
        <w:rPr>
          <w:rFonts w:ascii="Times New Roman" w:hAnsi="Times New Roman" w:cs="Times New Roman"/>
          <w:sz w:val="24"/>
          <w:szCs w:val="24"/>
        </w:rPr>
        <w:t xml:space="preserve">how they feel and that could be re-traumatizing. It’s a delicate balance in which a therapist should share, but if it creates a positive response, this would be </w:t>
      </w:r>
      <w:r w:rsidR="004B691A">
        <w:rPr>
          <w:rFonts w:ascii="Times New Roman" w:hAnsi="Times New Roman" w:cs="Times New Roman"/>
          <w:sz w:val="24"/>
          <w:szCs w:val="24"/>
        </w:rPr>
        <w:t xml:space="preserve">a </w:t>
      </w:r>
      <w:r w:rsidR="00BA3575" w:rsidRPr="00EC4D94">
        <w:rPr>
          <w:rFonts w:ascii="Times New Roman" w:hAnsi="Times New Roman" w:cs="Times New Roman"/>
          <w:sz w:val="24"/>
          <w:szCs w:val="24"/>
        </w:rPr>
        <w:t>successful</w:t>
      </w:r>
      <w:r w:rsidR="004B691A">
        <w:rPr>
          <w:rFonts w:ascii="Times New Roman" w:hAnsi="Times New Roman" w:cs="Times New Roman"/>
          <w:sz w:val="24"/>
          <w:szCs w:val="24"/>
        </w:rPr>
        <w:t xml:space="preserve"> share</w:t>
      </w:r>
      <w:r w:rsidR="00BA3575" w:rsidRPr="00EC4D94">
        <w:rPr>
          <w:rFonts w:ascii="Times New Roman" w:hAnsi="Times New Roman" w:cs="Times New Roman"/>
          <w:sz w:val="24"/>
          <w:szCs w:val="24"/>
        </w:rPr>
        <w:t>, and the client would want to return and continue treatment.</w:t>
      </w:r>
    </w:p>
    <w:p w14:paraId="314C0619" w14:textId="07B8B0A5" w:rsidR="00BA3575" w:rsidRPr="00EC4D94" w:rsidRDefault="00BA3575" w:rsidP="00EC4D94">
      <w:pPr>
        <w:spacing w:line="480" w:lineRule="auto"/>
        <w:rPr>
          <w:rFonts w:ascii="Times New Roman" w:hAnsi="Times New Roman" w:cs="Times New Roman"/>
          <w:sz w:val="24"/>
          <w:szCs w:val="24"/>
        </w:rPr>
      </w:pPr>
      <w:r w:rsidRPr="00EC4D94">
        <w:rPr>
          <w:rFonts w:ascii="Times New Roman" w:hAnsi="Times New Roman" w:cs="Times New Roman"/>
          <w:sz w:val="24"/>
          <w:szCs w:val="24"/>
        </w:rPr>
        <w:t xml:space="preserve">When clients return and get </w:t>
      </w:r>
      <w:r w:rsidR="00622AE8" w:rsidRPr="00EC4D94">
        <w:rPr>
          <w:rFonts w:ascii="Times New Roman" w:hAnsi="Times New Roman" w:cs="Times New Roman"/>
          <w:sz w:val="24"/>
          <w:szCs w:val="24"/>
        </w:rPr>
        <w:t>treatment,</w:t>
      </w:r>
      <w:r w:rsidRPr="00EC4D94">
        <w:rPr>
          <w:rFonts w:ascii="Times New Roman" w:hAnsi="Times New Roman" w:cs="Times New Roman"/>
          <w:sz w:val="24"/>
          <w:szCs w:val="24"/>
        </w:rPr>
        <w:t xml:space="preserve"> </w:t>
      </w:r>
      <w:r w:rsidR="00622AE8" w:rsidRPr="00EC4D94">
        <w:rPr>
          <w:rFonts w:ascii="Times New Roman" w:hAnsi="Times New Roman" w:cs="Times New Roman"/>
          <w:sz w:val="24"/>
          <w:szCs w:val="24"/>
        </w:rPr>
        <w:t xml:space="preserve">counselors must remain objective in their approach. It’s easy to be subjective because as human beings, they tend to rely on their own personal experiences to give advice or opinions. While this may seem right, without having facts, they could be teetering the line of unethical practices. Therapist’s must give their clients facts as they are in sessions. Facts on the things they are experiencing and what the process looks like, based on peer reviewed rigorous research. </w:t>
      </w:r>
      <w:r w:rsidR="00622AE8" w:rsidRPr="00EC4D94">
        <w:rPr>
          <w:rFonts w:ascii="Times New Roman" w:hAnsi="Times New Roman" w:cs="Times New Roman"/>
          <w:sz w:val="24"/>
          <w:szCs w:val="24"/>
        </w:rPr>
        <w:t>If a counselor cannot remain objective, this may affect the quality of the counseling relationship and has the potential to harm the client</w:t>
      </w:r>
      <w:r w:rsidR="00D065A1" w:rsidRPr="00EC4D94">
        <w:rPr>
          <w:rFonts w:ascii="Times New Roman" w:hAnsi="Times New Roman" w:cs="Times New Roman"/>
          <w:sz w:val="24"/>
          <w:szCs w:val="24"/>
        </w:rPr>
        <w:t xml:space="preserve">, </w:t>
      </w:r>
      <w:r w:rsidR="00D065A1" w:rsidRPr="00EC4D94">
        <w:rPr>
          <w:rFonts w:ascii="Times New Roman" w:hAnsi="Times New Roman" w:cs="Times New Roman"/>
          <w:sz w:val="24"/>
          <w:szCs w:val="24"/>
        </w:rPr>
        <w:t>(</w:t>
      </w:r>
      <w:proofErr w:type="spellStart"/>
      <w:r w:rsidR="00D065A1" w:rsidRPr="00EC4D94">
        <w:rPr>
          <w:rFonts w:ascii="Times New Roman" w:hAnsi="Times New Roman" w:cs="Times New Roman"/>
          <w:sz w:val="24"/>
          <w:szCs w:val="24"/>
        </w:rPr>
        <w:t>Natwick</w:t>
      </w:r>
      <w:proofErr w:type="spellEnd"/>
      <w:r w:rsidR="00D065A1" w:rsidRPr="00EC4D94">
        <w:rPr>
          <w:rFonts w:ascii="Times New Roman" w:hAnsi="Times New Roman" w:cs="Times New Roman"/>
          <w:sz w:val="24"/>
          <w:szCs w:val="24"/>
        </w:rPr>
        <w:t>, 2017)</w:t>
      </w:r>
      <w:r w:rsidR="00D065A1" w:rsidRPr="00EC4D94">
        <w:rPr>
          <w:rFonts w:ascii="Times New Roman" w:hAnsi="Times New Roman" w:cs="Times New Roman"/>
          <w:sz w:val="24"/>
          <w:szCs w:val="24"/>
        </w:rPr>
        <w:t>.</w:t>
      </w:r>
      <w:r w:rsidR="00721730" w:rsidRPr="00EC4D94">
        <w:rPr>
          <w:rFonts w:ascii="Times New Roman" w:hAnsi="Times New Roman" w:cs="Times New Roman"/>
          <w:sz w:val="24"/>
          <w:szCs w:val="24"/>
        </w:rPr>
        <w:t xml:space="preserve"> Knowing that being objective could harm the client, it’s imperative to state facts over feelings. When being diagnosed at a doctor visit based off symptoms and the doctor utilizing what knowledge they</w:t>
      </w:r>
      <w:r w:rsidR="009E14FE">
        <w:rPr>
          <w:rFonts w:ascii="Times New Roman" w:hAnsi="Times New Roman" w:cs="Times New Roman"/>
          <w:sz w:val="24"/>
          <w:szCs w:val="24"/>
        </w:rPr>
        <w:t xml:space="preserve"> have</w:t>
      </w:r>
      <w:r w:rsidR="00FA0A0F">
        <w:rPr>
          <w:rFonts w:ascii="Times New Roman" w:hAnsi="Times New Roman" w:cs="Times New Roman"/>
          <w:sz w:val="24"/>
          <w:szCs w:val="24"/>
        </w:rPr>
        <w:t>,</w:t>
      </w:r>
      <w:r w:rsidR="005A6DF2">
        <w:rPr>
          <w:rFonts w:ascii="Times New Roman" w:hAnsi="Times New Roman" w:cs="Times New Roman"/>
          <w:sz w:val="24"/>
          <w:szCs w:val="24"/>
        </w:rPr>
        <w:t xml:space="preserve"> may</w:t>
      </w:r>
      <w:r w:rsidR="00721730" w:rsidRPr="00EC4D94">
        <w:rPr>
          <w:rFonts w:ascii="Times New Roman" w:hAnsi="Times New Roman" w:cs="Times New Roman"/>
          <w:sz w:val="24"/>
          <w:szCs w:val="24"/>
        </w:rPr>
        <w:t xml:space="preserve"> </w:t>
      </w:r>
      <w:r w:rsidR="00DD1023">
        <w:rPr>
          <w:rFonts w:ascii="Times New Roman" w:hAnsi="Times New Roman" w:cs="Times New Roman"/>
          <w:sz w:val="24"/>
          <w:szCs w:val="24"/>
        </w:rPr>
        <w:t>prescribe medicine</w:t>
      </w:r>
      <w:r w:rsidR="00721730" w:rsidRPr="00EC4D94">
        <w:rPr>
          <w:rFonts w:ascii="Times New Roman" w:hAnsi="Times New Roman" w:cs="Times New Roman"/>
          <w:sz w:val="24"/>
          <w:szCs w:val="24"/>
        </w:rPr>
        <w:t xml:space="preserve"> you with something that looks familiar and could be completely different is a huge mistake. The patient is now taking medication for something that could make the symptoms worse and </w:t>
      </w:r>
      <w:r w:rsidR="00FA0A0F">
        <w:rPr>
          <w:rFonts w:ascii="Times New Roman" w:hAnsi="Times New Roman" w:cs="Times New Roman"/>
          <w:sz w:val="24"/>
          <w:szCs w:val="24"/>
        </w:rPr>
        <w:t xml:space="preserve">it’s </w:t>
      </w:r>
      <w:r w:rsidR="00721730" w:rsidRPr="00EC4D94">
        <w:rPr>
          <w:rFonts w:ascii="Times New Roman" w:hAnsi="Times New Roman" w:cs="Times New Roman"/>
          <w:sz w:val="24"/>
          <w:szCs w:val="24"/>
        </w:rPr>
        <w:t>because proper tests weren’t ran. This is how a counselor could use their subjective op</w:t>
      </w:r>
      <w:r w:rsidR="00FA0A0F">
        <w:rPr>
          <w:rFonts w:ascii="Times New Roman" w:hAnsi="Times New Roman" w:cs="Times New Roman"/>
          <w:sz w:val="24"/>
          <w:szCs w:val="24"/>
        </w:rPr>
        <w:t>inions</w:t>
      </w:r>
      <w:r w:rsidR="00721730" w:rsidRPr="00EC4D94">
        <w:rPr>
          <w:rFonts w:ascii="Times New Roman" w:hAnsi="Times New Roman" w:cs="Times New Roman"/>
          <w:sz w:val="24"/>
          <w:szCs w:val="24"/>
        </w:rPr>
        <w:t xml:space="preserve"> without taking a deeper dive to truly understand their clients and their needs.</w:t>
      </w:r>
    </w:p>
    <w:p w14:paraId="30225E02" w14:textId="5976D9C4" w:rsidR="00D331E7" w:rsidRPr="00EC4D94" w:rsidRDefault="00721730" w:rsidP="00EC4D94">
      <w:pPr>
        <w:spacing w:line="480" w:lineRule="auto"/>
        <w:rPr>
          <w:rFonts w:ascii="Times New Roman" w:hAnsi="Times New Roman" w:cs="Times New Roman"/>
          <w:sz w:val="24"/>
          <w:szCs w:val="24"/>
        </w:rPr>
      </w:pPr>
      <w:r w:rsidRPr="00EC4D94">
        <w:rPr>
          <w:rFonts w:ascii="Times New Roman" w:hAnsi="Times New Roman" w:cs="Times New Roman"/>
          <w:sz w:val="24"/>
          <w:szCs w:val="24"/>
        </w:rPr>
        <w:t xml:space="preserve">This could be a daunting task at times and working with people that bring in complex trauma could start to take a toll on a </w:t>
      </w:r>
      <w:r w:rsidR="00FA0A0F">
        <w:rPr>
          <w:rFonts w:ascii="Times New Roman" w:hAnsi="Times New Roman" w:cs="Times New Roman"/>
          <w:sz w:val="24"/>
          <w:szCs w:val="24"/>
        </w:rPr>
        <w:t>counselor</w:t>
      </w:r>
      <w:r w:rsidRPr="00EC4D94">
        <w:rPr>
          <w:rFonts w:ascii="Times New Roman" w:hAnsi="Times New Roman" w:cs="Times New Roman"/>
          <w:sz w:val="24"/>
          <w:szCs w:val="24"/>
        </w:rPr>
        <w:t xml:space="preserve">. As much as they like to assist and help others, they must be sure to take care of themselves. This career path is an uphill battle with a lot of challenges and the need is so vast with few </w:t>
      </w:r>
      <w:r w:rsidR="00D331E7" w:rsidRPr="00EC4D94">
        <w:rPr>
          <w:rFonts w:ascii="Times New Roman" w:hAnsi="Times New Roman" w:cs="Times New Roman"/>
          <w:sz w:val="24"/>
          <w:szCs w:val="24"/>
        </w:rPr>
        <w:t xml:space="preserve">very </w:t>
      </w:r>
      <w:r w:rsidRPr="00EC4D94">
        <w:rPr>
          <w:rFonts w:ascii="Times New Roman" w:hAnsi="Times New Roman" w:cs="Times New Roman"/>
          <w:sz w:val="24"/>
          <w:szCs w:val="24"/>
        </w:rPr>
        <w:t>workers</w:t>
      </w:r>
      <w:r w:rsidR="00D331E7" w:rsidRPr="00EC4D94">
        <w:rPr>
          <w:rFonts w:ascii="Times New Roman" w:hAnsi="Times New Roman" w:cs="Times New Roman"/>
          <w:sz w:val="24"/>
          <w:szCs w:val="24"/>
        </w:rPr>
        <w:t xml:space="preserve"> comparatively</w:t>
      </w:r>
      <w:r w:rsidRPr="00EC4D94">
        <w:rPr>
          <w:rFonts w:ascii="Times New Roman" w:hAnsi="Times New Roman" w:cs="Times New Roman"/>
          <w:sz w:val="24"/>
          <w:szCs w:val="24"/>
        </w:rPr>
        <w:t>.</w:t>
      </w:r>
      <w:r w:rsidR="00D331E7" w:rsidRPr="00EC4D94">
        <w:rPr>
          <w:rFonts w:ascii="Times New Roman" w:hAnsi="Times New Roman" w:cs="Times New Roman"/>
          <w:sz w:val="24"/>
          <w:szCs w:val="24"/>
        </w:rPr>
        <w:t xml:space="preserve"> Unfortunately,</w:t>
      </w:r>
      <w:r w:rsidRPr="00EC4D94">
        <w:rPr>
          <w:rFonts w:ascii="Times New Roman" w:hAnsi="Times New Roman" w:cs="Times New Roman"/>
          <w:sz w:val="24"/>
          <w:szCs w:val="24"/>
        </w:rPr>
        <w:t xml:space="preserve"> </w:t>
      </w:r>
      <w:r w:rsidR="00D331E7" w:rsidRPr="00EC4D94">
        <w:rPr>
          <w:rFonts w:ascii="Times New Roman" w:hAnsi="Times New Roman" w:cs="Times New Roman"/>
          <w:sz w:val="24"/>
          <w:szCs w:val="24"/>
        </w:rPr>
        <w:t>t</w:t>
      </w:r>
      <w:r w:rsidRPr="00EC4D94">
        <w:rPr>
          <w:rFonts w:ascii="Times New Roman" w:hAnsi="Times New Roman" w:cs="Times New Roman"/>
          <w:sz w:val="24"/>
          <w:szCs w:val="24"/>
        </w:rPr>
        <w:t xml:space="preserve">his is the recipe for total burnout, compassion fatigue and worse, and could traumatize a counselor in the midst. </w:t>
      </w:r>
      <w:r w:rsidRPr="00EC4D94">
        <w:rPr>
          <w:rFonts w:ascii="Times New Roman" w:hAnsi="Times New Roman" w:cs="Times New Roman"/>
          <w:sz w:val="24"/>
          <w:szCs w:val="24"/>
        </w:rPr>
        <w:lastRenderedPageBreak/>
        <w:t>Some ways to avoid burnout would be to try mindfulness, change the wa</w:t>
      </w:r>
      <w:r w:rsidR="00FA0A0F">
        <w:rPr>
          <w:rFonts w:ascii="Times New Roman" w:hAnsi="Times New Roman" w:cs="Times New Roman"/>
          <w:sz w:val="24"/>
          <w:szCs w:val="24"/>
        </w:rPr>
        <w:t>y</w:t>
      </w:r>
      <w:r w:rsidRPr="00EC4D94">
        <w:rPr>
          <w:rFonts w:ascii="Times New Roman" w:hAnsi="Times New Roman" w:cs="Times New Roman"/>
          <w:sz w:val="24"/>
          <w:szCs w:val="24"/>
        </w:rPr>
        <w:t xml:space="preserve"> you think about work, get moving, seek social support,</w:t>
      </w:r>
      <w:r w:rsidR="009735D8" w:rsidRPr="00EC4D94">
        <w:rPr>
          <w:rFonts w:ascii="Times New Roman" w:hAnsi="Times New Roman" w:cs="Times New Roman"/>
          <w:sz w:val="24"/>
          <w:szCs w:val="24"/>
        </w:rPr>
        <w:t xml:space="preserve"> get political, and unplug both technologically, and mentally (Clay, 2018). Counselors can avoid some of these by being proactive in their approach.</w:t>
      </w:r>
      <w:r w:rsidR="00D331E7" w:rsidRPr="00EC4D94">
        <w:rPr>
          <w:rFonts w:ascii="Times New Roman" w:hAnsi="Times New Roman" w:cs="Times New Roman"/>
          <w:sz w:val="24"/>
          <w:szCs w:val="24"/>
        </w:rPr>
        <w:t xml:space="preserve"> Counselors should get into a habit of self-care before they start their counseling career. Once they are engrained in their work, its key to make sure they stay adamant about their time and the way it’s spent so that they can show up for others. </w:t>
      </w:r>
    </w:p>
    <w:p w14:paraId="5B3957B3" w14:textId="1E66A0F6" w:rsidR="00D331E7" w:rsidRPr="00EC4D94" w:rsidRDefault="00D331E7" w:rsidP="00EC4D94">
      <w:pPr>
        <w:spacing w:line="480" w:lineRule="auto"/>
        <w:rPr>
          <w:rFonts w:ascii="Times New Roman" w:hAnsi="Times New Roman" w:cs="Times New Roman"/>
          <w:sz w:val="24"/>
          <w:szCs w:val="24"/>
        </w:rPr>
      </w:pPr>
      <w:r w:rsidRPr="00EC4D94">
        <w:rPr>
          <w:rFonts w:ascii="Times New Roman" w:hAnsi="Times New Roman" w:cs="Times New Roman"/>
          <w:sz w:val="24"/>
          <w:szCs w:val="24"/>
        </w:rPr>
        <w:t xml:space="preserve">With many counselors graduating from Grand Canyon University and being believers, this poses another challenge. People have their own sets of values, morals and beliefs. As part of self-care, prayer and meditation could be vital to the </w:t>
      </w:r>
      <w:r w:rsidR="005037BF">
        <w:rPr>
          <w:rFonts w:ascii="Times New Roman" w:hAnsi="Times New Roman" w:cs="Times New Roman"/>
          <w:sz w:val="24"/>
          <w:szCs w:val="24"/>
        </w:rPr>
        <w:t>counselor</w:t>
      </w:r>
      <w:r w:rsidRPr="00EC4D94">
        <w:rPr>
          <w:rFonts w:ascii="Times New Roman" w:hAnsi="Times New Roman" w:cs="Times New Roman"/>
          <w:sz w:val="24"/>
          <w:szCs w:val="24"/>
        </w:rPr>
        <w:t xml:space="preserve">. </w:t>
      </w:r>
      <w:r w:rsidR="00DC1C70" w:rsidRPr="00EC4D94">
        <w:rPr>
          <w:rFonts w:ascii="Times New Roman" w:hAnsi="Times New Roman" w:cs="Times New Roman"/>
          <w:sz w:val="24"/>
          <w:szCs w:val="24"/>
        </w:rPr>
        <w:t xml:space="preserve">When it comes to bringing spiritualization into your practice it’s controversial. </w:t>
      </w:r>
      <w:r w:rsidR="00DC1C70" w:rsidRPr="00EC4D94">
        <w:rPr>
          <w:rFonts w:ascii="Times New Roman" w:hAnsi="Times New Roman" w:cs="Times New Roman"/>
          <w:sz w:val="24"/>
          <w:szCs w:val="24"/>
        </w:rPr>
        <w:t>"Using religion as a therapeutic tool is a little controversial and still emerging," Hathaway says. "Techniques include use of prayer during a session, ways to direct clients to pray, spiritual journaling, forgiveness protocols, using biblical texts to reinforce healthy mental and emotional habits and working to change punitive God images"</w:t>
      </w:r>
      <w:r w:rsidR="00DC1C70" w:rsidRPr="00EC4D94">
        <w:rPr>
          <w:rFonts w:ascii="Times New Roman" w:hAnsi="Times New Roman" w:cs="Times New Roman"/>
          <w:sz w:val="24"/>
          <w:szCs w:val="24"/>
        </w:rPr>
        <w:t>, (</w:t>
      </w:r>
      <w:proofErr w:type="spellStart"/>
      <w:r w:rsidR="00DC1C70" w:rsidRPr="00EC4D94">
        <w:rPr>
          <w:rFonts w:ascii="Times New Roman" w:hAnsi="Times New Roman" w:cs="Times New Roman"/>
          <w:sz w:val="24"/>
          <w:szCs w:val="24"/>
        </w:rPr>
        <w:t>Kersting</w:t>
      </w:r>
      <w:proofErr w:type="spellEnd"/>
      <w:r w:rsidR="00DC1C70" w:rsidRPr="00EC4D94">
        <w:rPr>
          <w:rFonts w:ascii="Times New Roman" w:hAnsi="Times New Roman" w:cs="Times New Roman"/>
          <w:sz w:val="24"/>
          <w:szCs w:val="24"/>
        </w:rPr>
        <w:t>, 2003). Counselors can’t push their religion on to another person and should always be aware of ethical guidelines when they want to treat a client. Although, this may be a great practice to help center people, the counselors must follow protocol when it comes to spirituality and other’s beliefs.</w:t>
      </w:r>
    </w:p>
    <w:p w14:paraId="49560D0D" w14:textId="0CF36862" w:rsidR="002F08D6" w:rsidRDefault="00D5697C" w:rsidP="00EC4D94">
      <w:pPr>
        <w:spacing w:before="240" w:line="480" w:lineRule="auto"/>
        <w:rPr>
          <w:rFonts w:ascii="Times New Roman" w:hAnsi="Times New Roman" w:cs="Times New Roman"/>
          <w:sz w:val="24"/>
          <w:szCs w:val="24"/>
        </w:rPr>
      </w:pPr>
      <w:r w:rsidRPr="00EC4D94">
        <w:rPr>
          <w:rFonts w:ascii="Times New Roman" w:hAnsi="Times New Roman" w:cs="Times New Roman"/>
          <w:sz w:val="24"/>
          <w:szCs w:val="24"/>
        </w:rPr>
        <w:t>When counselors take time to review the ethical guidelines, they must take time to analyze</w:t>
      </w:r>
      <w:r w:rsidR="00107DBB" w:rsidRPr="00EC4D94">
        <w:rPr>
          <w:rFonts w:ascii="Times New Roman" w:hAnsi="Times New Roman" w:cs="Times New Roman"/>
          <w:sz w:val="24"/>
          <w:szCs w:val="24"/>
        </w:rPr>
        <w:t xml:space="preserve"> dispositions as well. </w:t>
      </w:r>
      <w:r w:rsidRPr="00EC4D94">
        <w:rPr>
          <w:rFonts w:ascii="Times New Roman" w:hAnsi="Times New Roman" w:cs="Times New Roman"/>
          <w:sz w:val="24"/>
          <w:szCs w:val="24"/>
        </w:rPr>
        <w:t>Representative dispositional items on the form include the following: 2) Understands, respects, and accommodates for gender, racial, and cultural differences; 3) Understands and maintains professional boundaries with clients;</w:t>
      </w:r>
      <w:r w:rsidRPr="00EC4D94">
        <w:rPr>
          <w:rFonts w:ascii="Times New Roman" w:hAnsi="Times New Roman" w:cs="Times New Roman"/>
          <w:sz w:val="24"/>
          <w:szCs w:val="24"/>
        </w:rPr>
        <w:t xml:space="preserve"> </w:t>
      </w:r>
      <w:r w:rsidRPr="00EC4D94">
        <w:rPr>
          <w:rFonts w:ascii="Times New Roman" w:hAnsi="Times New Roman" w:cs="Times New Roman"/>
          <w:sz w:val="24"/>
          <w:szCs w:val="24"/>
        </w:rPr>
        <w:t xml:space="preserve">Demonstrates his/her awareness of own limitations of clinical skills and </w:t>
      </w:r>
      <w:r w:rsidR="001C3157" w:rsidRPr="00EC4D94">
        <w:rPr>
          <w:rFonts w:ascii="Times New Roman" w:hAnsi="Times New Roman" w:cs="Times New Roman"/>
          <w:sz w:val="24"/>
          <w:szCs w:val="24"/>
        </w:rPr>
        <w:t xml:space="preserve">competence; </w:t>
      </w:r>
      <w:r w:rsidR="001C3157" w:rsidRPr="00EC4D94">
        <w:rPr>
          <w:rFonts w:ascii="Times New Roman" w:hAnsi="Times New Roman" w:cs="Times New Roman"/>
          <w:sz w:val="24"/>
          <w:szCs w:val="24"/>
        </w:rPr>
        <w:t>(Miller et al., 2019</w:t>
      </w:r>
      <w:r w:rsidR="001C3157" w:rsidRPr="00EC4D94">
        <w:rPr>
          <w:rFonts w:ascii="Times New Roman" w:hAnsi="Times New Roman" w:cs="Times New Roman"/>
          <w:sz w:val="24"/>
          <w:szCs w:val="24"/>
        </w:rPr>
        <w:t>).</w:t>
      </w:r>
      <w:r w:rsidR="000615EA" w:rsidRPr="00EC4D94">
        <w:rPr>
          <w:rFonts w:ascii="Times New Roman" w:hAnsi="Times New Roman" w:cs="Times New Roman"/>
          <w:sz w:val="24"/>
          <w:szCs w:val="24"/>
        </w:rPr>
        <w:t xml:space="preserve"> Counselors that </w:t>
      </w:r>
      <w:r w:rsidR="005D758D">
        <w:rPr>
          <w:rFonts w:ascii="Times New Roman" w:hAnsi="Times New Roman" w:cs="Times New Roman"/>
          <w:sz w:val="24"/>
          <w:szCs w:val="24"/>
        </w:rPr>
        <w:t xml:space="preserve">lean toward making </w:t>
      </w:r>
      <w:r w:rsidR="00E06F4A" w:rsidRPr="00EC4D94">
        <w:rPr>
          <w:rFonts w:ascii="Times New Roman" w:hAnsi="Times New Roman" w:cs="Times New Roman"/>
          <w:sz w:val="24"/>
          <w:szCs w:val="24"/>
        </w:rPr>
        <w:t xml:space="preserve">their practice to be spiritual </w:t>
      </w:r>
      <w:r w:rsidR="00075A90">
        <w:rPr>
          <w:rFonts w:ascii="Times New Roman" w:hAnsi="Times New Roman" w:cs="Times New Roman"/>
          <w:sz w:val="24"/>
          <w:szCs w:val="24"/>
        </w:rPr>
        <w:t xml:space="preserve">focused </w:t>
      </w:r>
      <w:r w:rsidR="00E06F4A" w:rsidRPr="00EC4D94">
        <w:rPr>
          <w:rFonts w:ascii="Times New Roman" w:hAnsi="Times New Roman" w:cs="Times New Roman"/>
          <w:sz w:val="24"/>
          <w:szCs w:val="24"/>
        </w:rPr>
        <w:t xml:space="preserve">must make room for people that don’t </w:t>
      </w:r>
      <w:r w:rsidR="00E06F4A" w:rsidRPr="00EC4D94">
        <w:rPr>
          <w:rFonts w:ascii="Times New Roman" w:hAnsi="Times New Roman" w:cs="Times New Roman"/>
          <w:sz w:val="24"/>
          <w:szCs w:val="24"/>
        </w:rPr>
        <w:lastRenderedPageBreak/>
        <w:t xml:space="preserve">identify the way they do. </w:t>
      </w:r>
      <w:r w:rsidR="00BE5D48" w:rsidRPr="00EC4D94">
        <w:rPr>
          <w:rFonts w:ascii="Times New Roman" w:hAnsi="Times New Roman" w:cs="Times New Roman"/>
          <w:sz w:val="24"/>
          <w:szCs w:val="24"/>
        </w:rPr>
        <w:t xml:space="preserve">They could have clients that are gay, </w:t>
      </w:r>
      <w:r w:rsidR="00075A90">
        <w:rPr>
          <w:rFonts w:ascii="Times New Roman" w:hAnsi="Times New Roman" w:cs="Times New Roman"/>
          <w:sz w:val="24"/>
          <w:szCs w:val="24"/>
        </w:rPr>
        <w:t>atheist</w:t>
      </w:r>
      <w:r w:rsidR="00BE5D48" w:rsidRPr="00EC4D94">
        <w:rPr>
          <w:rFonts w:ascii="Times New Roman" w:hAnsi="Times New Roman" w:cs="Times New Roman"/>
          <w:sz w:val="24"/>
          <w:szCs w:val="24"/>
        </w:rPr>
        <w:t xml:space="preserve">, and goes completely against their beliefs, but they must accommodate them as well. This could be a challenge if the counselor is apathetic and unwavering to accepting people for who they are. This could very well be a </w:t>
      </w:r>
      <w:r w:rsidR="009F0ED1" w:rsidRPr="00EC4D94">
        <w:rPr>
          <w:rFonts w:ascii="Times New Roman" w:hAnsi="Times New Roman" w:cs="Times New Roman"/>
          <w:sz w:val="24"/>
          <w:szCs w:val="24"/>
        </w:rPr>
        <w:t xml:space="preserve">strength for a believer as well to show the love of Christ. This is an opportunity to meet them where they are with no judgement or preconceived notions and </w:t>
      </w:r>
      <w:r w:rsidR="00B241B8" w:rsidRPr="00EC4D94">
        <w:rPr>
          <w:rFonts w:ascii="Times New Roman" w:hAnsi="Times New Roman" w:cs="Times New Roman"/>
          <w:sz w:val="24"/>
          <w:szCs w:val="24"/>
        </w:rPr>
        <w:t xml:space="preserve">give them the help they are looking to get. </w:t>
      </w:r>
      <w:r w:rsidR="00983E02" w:rsidRPr="00EC4D94">
        <w:rPr>
          <w:rFonts w:ascii="Times New Roman" w:hAnsi="Times New Roman" w:cs="Times New Roman"/>
          <w:sz w:val="24"/>
          <w:szCs w:val="24"/>
        </w:rPr>
        <w:t>Another challenge that counselors may face are boundar</w:t>
      </w:r>
      <w:r w:rsidR="00DE60F9" w:rsidRPr="00EC4D94">
        <w:rPr>
          <w:rFonts w:ascii="Times New Roman" w:hAnsi="Times New Roman" w:cs="Times New Roman"/>
          <w:sz w:val="24"/>
          <w:szCs w:val="24"/>
        </w:rPr>
        <w:t>y issues</w:t>
      </w:r>
      <w:r w:rsidR="00983E02" w:rsidRPr="00EC4D94">
        <w:rPr>
          <w:rFonts w:ascii="Times New Roman" w:hAnsi="Times New Roman" w:cs="Times New Roman"/>
          <w:sz w:val="24"/>
          <w:szCs w:val="24"/>
        </w:rPr>
        <w:t xml:space="preserve">. Boundaries are the blueprint </w:t>
      </w:r>
      <w:r w:rsidR="00DE60F9" w:rsidRPr="00EC4D94">
        <w:rPr>
          <w:rFonts w:ascii="Times New Roman" w:hAnsi="Times New Roman" w:cs="Times New Roman"/>
          <w:sz w:val="24"/>
          <w:szCs w:val="24"/>
        </w:rPr>
        <w:t xml:space="preserve">to </w:t>
      </w:r>
      <w:r w:rsidR="0024770F" w:rsidRPr="00EC4D94">
        <w:rPr>
          <w:rFonts w:ascii="Times New Roman" w:hAnsi="Times New Roman" w:cs="Times New Roman"/>
          <w:sz w:val="24"/>
          <w:szCs w:val="24"/>
        </w:rPr>
        <w:t>know someone. It shows them what areas are open, what areas are under construction and what areas are</w:t>
      </w:r>
      <w:r w:rsidR="00890C4E">
        <w:rPr>
          <w:rFonts w:ascii="Times New Roman" w:hAnsi="Times New Roman" w:cs="Times New Roman"/>
          <w:sz w:val="24"/>
          <w:szCs w:val="24"/>
        </w:rPr>
        <w:t xml:space="preserve"> </w:t>
      </w:r>
      <w:r w:rsidR="003C1804">
        <w:rPr>
          <w:rFonts w:ascii="Times New Roman" w:hAnsi="Times New Roman" w:cs="Times New Roman"/>
          <w:sz w:val="24"/>
          <w:szCs w:val="24"/>
        </w:rPr>
        <w:t>permanently</w:t>
      </w:r>
      <w:r w:rsidR="0024770F" w:rsidRPr="00EC4D94">
        <w:rPr>
          <w:rFonts w:ascii="Times New Roman" w:hAnsi="Times New Roman" w:cs="Times New Roman"/>
          <w:sz w:val="24"/>
          <w:szCs w:val="24"/>
        </w:rPr>
        <w:t xml:space="preserve"> closed. They should be</w:t>
      </w:r>
      <w:r w:rsidR="003C1804">
        <w:rPr>
          <w:rFonts w:ascii="Times New Roman" w:hAnsi="Times New Roman" w:cs="Times New Roman"/>
          <w:sz w:val="24"/>
          <w:szCs w:val="24"/>
        </w:rPr>
        <w:t xml:space="preserve"> in place </w:t>
      </w:r>
      <w:r w:rsidR="0024770F" w:rsidRPr="00EC4D94">
        <w:rPr>
          <w:rFonts w:ascii="Times New Roman" w:hAnsi="Times New Roman" w:cs="Times New Roman"/>
          <w:sz w:val="24"/>
          <w:szCs w:val="24"/>
        </w:rPr>
        <w:t>for the counselor and the client</w:t>
      </w:r>
      <w:r w:rsidR="003C1804">
        <w:rPr>
          <w:rFonts w:ascii="Times New Roman" w:hAnsi="Times New Roman" w:cs="Times New Roman"/>
          <w:sz w:val="24"/>
          <w:szCs w:val="24"/>
        </w:rPr>
        <w:t xml:space="preserve"> alike</w:t>
      </w:r>
      <w:r w:rsidR="0024770F" w:rsidRPr="00EC4D94">
        <w:rPr>
          <w:rFonts w:ascii="Times New Roman" w:hAnsi="Times New Roman" w:cs="Times New Roman"/>
          <w:sz w:val="24"/>
          <w:szCs w:val="24"/>
        </w:rPr>
        <w:t xml:space="preserve">. The </w:t>
      </w:r>
      <w:r w:rsidR="003D6368" w:rsidRPr="00EC4D94">
        <w:rPr>
          <w:rFonts w:ascii="Times New Roman" w:hAnsi="Times New Roman" w:cs="Times New Roman"/>
          <w:sz w:val="24"/>
          <w:szCs w:val="24"/>
        </w:rPr>
        <w:t xml:space="preserve">strength that this possess is knowing your boundaries and how you want others to show up for you. More than that, </w:t>
      </w:r>
      <w:r w:rsidR="002F08D6" w:rsidRPr="00EC4D94">
        <w:rPr>
          <w:rFonts w:ascii="Times New Roman" w:hAnsi="Times New Roman" w:cs="Times New Roman"/>
          <w:sz w:val="24"/>
          <w:szCs w:val="24"/>
        </w:rPr>
        <w:t>it’s</w:t>
      </w:r>
      <w:r w:rsidR="003D6368" w:rsidRPr="00EC4D94">
        <w:rPr>
          <w:rFonts w:ascii="Times New Roman" w:hAnsi="Times New Roman" w:cs="Times New Roman"/>
          <w:sz w:val="24"/>
          <w:szCs w:val="24"/>
        </w:rPr>
        <w:t xml:space="preserve"> how you keep them and maintain them so that they don’t get crossed, broken or ignored. Lastly, </w:t>
      </w:r>
      <w:r w:rsidR="00DC4ABF" w:rsidRPr="00EC4D94">
        <w:rPr>
          <w:rFonts w:ascii="Times New Roman" w:hAnsi="Times New Roman" w:cs="Times New Roman"/>
          <w:sz w:val="24"/>
          <w:szCs w:val="24"/>
        </w:rPr>
        <w:t xml:space="preserve">the challenge </w:t>
      </w:r>
      <w:r w:rsidR="00152E2A" w:rsidRPr="00EC4D94">
        <w:rPr>
          <w:rFonts w:ascii="Times New Roman" w:hAnsi="Times New Roman" w:cs="Times New Roman"/>
          <w:sz w:val="24"/>
          <w:szCs w:val="24"/>
        </w:rPr>
        <w:t xml:space="preserve">counselors could face is competency. As much as they want to help their clients, there comes a time where they don’t know everything. When they try to speak to a client from their expertise and not from a place of </w:t>
      </w:r>
      <w:r w:rsidR="00E43FF4" w:rsidRPr="00EC4D94">
        <w:rPr>
          <w:rFonts w:ascii="Times New Roman" w:hAnsi="Times New Roman" w:cs="Times New Roman"/>
          <w:sz w:val="24"/>
          <w:szCs w:val="24"/>
        </w:rPr>
        <w:t>knowing</w:t>
      </w:r>
      <w:r w:rsidR="00152E2A" w:rsidRPr="00EC4D94">
        <w:rPr>
          <w:rFonts w:ascii="Times New Roman" w:hAnsi="Times New Roman" w:cs="Times New Roman"/>
          <w:sz w:val="24"/>
          <w:szCs w:val="24"/>
        </w:rPr>
        <w:t xml:space="preserve"> it to be objective, this could harm the client</w:t>
      </w:r>
      <w:r w:rsidR="00E43FF4" w:rsidRPr="00EC4D94">
        <w:rPr>
          <w:rFonts w:ascii="Times New Roman" w:hAnsi="Times New Roman" w:cs="Times New Roman"/>
          <w:sz w:val="24"/>
          <w:szCs w:val="24"/>
        </w:rPr>
        <w:t>. When you see a counselor that don’t</w:t>
      </w:r>
      <w:r w:rsidR="00E44F62" w:rsidRPr="00EC4D94">
        <w:rPr>
          <w:rFonts w:ascii="Times New Roman" w:hAnsi="Times New Roman" w:cs="Times New Roman"/>
          <w:sz w:val="24"/>
          <w:szCs w:val="24"/>
        </w:rPr>
        <w:t xml:space="preserve"> have expertise on a certain topic and they get the continuing education needed to better serve their client population, this shows tremendous strength and will to want </w:t>
      </w:r>
      <w:r w:rsidR="002F08D6" w:rsidRPr="00EC4D94">
        <w:rPr>
          <w:rFonts w:ascii="Times New Roman" w:hAnsi="Times New Roman" w:cs="Times New Roman"/>
          <w:sz w:val="24"/>
          <w:szCs w:val="24"/>
        </w:rPr>
        <w:t xml:space="preserve">to make a difference. </w:t>
      </w:r>
    </w:p>
    <w:p w14:paraId="6EA814D1" w14:textId="28013480" w:rsidR="00F43F6E" w:rsidRDefault="006361E3" w:rsidP="00EC4D94">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One of the best ways to grow and stay in the know for counselors is to join a professional organization. </w:t>
      </w:r>
      <w:r w:rsidR="00A45ED9">
        <w:rPr>
          <w:rFonts w:ascii="Times New Roman" w:hAnsi="Times New Roman" w:cs="Times New Roman"/>
          <w:sz w:val="24"/>
          <w:szCs w:val="24"/>
        </w:rPr>
        <w:t>These organizations are</w:t>
      </w:r>
      <w:r w:rsidR="00033997">
        <w:rPr>
          <w:rFonts w:ascii="Times New Roman" w:hAnsi="Times New Roman" w:cs="Times New Roman"/>
          <w:sz w:val="24"/>
          <w:szCs w:val="24"/>
        </w:rPr>
        <w:t xml:space="preserve"> great resources and tools for </w:t>
      </w:r>
      <w:r w:rsidR="00AD0501">
        <w:rPr>
          <w:rFonts w:ascii="Times New Roman" w:hAnsi="Times New Roman" w:cs="Times New Roman"/>
          <w:sz w:val="24"/>
          <w:szCs w:val="24"/>
        </w:rPr>
        <w:t>counselors</w:t>
      </w:r>
      <w:r w:rsidR="00033997">
        <w:rPr>
          <w:rFonts w:ascii="Times New Roman" w:hAnsi="Times New Roman" w:cs="Times New Roman"/>
          <w:sz w:val="24"/>
          <w:szCs w:val="24"/>
        </w:rPr>
        <w:t xml:space="preserve"> to stay in the know and to </w:t>
      </w:r>
      <w:r w:rsidR="0000244A">
        <w:rPr>
          <w:rFonts w:ascii="Times New Roman" w:hAnsi="Times New Roman" w:cs="Times New Roman"/>
          <w:sz w:val="24"/>
          <w:szCs w:val="24"/>
        </w:rPr>
        <w:t>remain competent as they assist others</w:t>
      </w:r>
      <w:r w:rsidR="006F5488">
        <w:rPr>
          <w:rFonts w:ascii="Times New Roman" w:hAnsi="Times New Roman" w:cs="Times New Roman"/>
          <w:sz w:val="24"/>
          <w:szCs w:val="24"/>
        </w:rPr>
        <w:t xml:space="preserve">. </w:t>
      </w:r>
      <w:r w:rsidR="001364FE">
        <w:rPr>
          <w:rFonts w:ascii="Times New Roman" w:hAnsi="Times New Roman" w:cs="Times New Roman"/>
          <w:sz w:val="24"/>
          <w:szCs w:val="24"/>
        </w:rPr>
        <w:t xml:space="preserve">Some of the benefits that a professional organization offer </w:t>
      </w:r>
      <w:r w:rsidR="00AD0501">
        <w:rPr>
          <w:rFonts w:ascii="Times New Roman" w:hAnsi="Times New Roman" w:cs="Times New Roman"/>
          <w:sz w:val="24"/>
          <w:szCs w:val="24"/>
        </w:rPr>
        <w:t>is</w:t>
      </w:r>
      <w:r w:rsidR="00F75A29">
        <w:rPr>
          <w:rFonts w:ascii="Times New Roman" w:hAnsi="Times New Roman" w:cs="Times New Roman"/>
          <w:sz w:val="24"/>
          <w:szCs w:val="24"/>
        </w:rPr>
        <w:t xml:space="preserve"> legal care with free unlimited telephone consultations with an attorney, </w:t>
      </w:r>
      <w:r w:rsidR="00CD6777">
        <w:rPr>
          <w:rFonts w:ascii="Times New Roman" w:hAnsi="Times New Roman" w:cs="Times New Roman"/>
          <w:sz w:val="24"/>
          <w:szCs w:val="24"/>
        </w:rPr>
        <w:t xml:space="preserve">journal of professional </w:t>
      </w:r>
      <w:r w:rsidR="00655395">
        <w:rPr>
          <w:rFonts w:ascii="Times New Roman" w:hAnsi="Times New Roman" w:cs="Times New Roman"/>
          <w:sz w:val="24"/>
          <w:szCs w:val="24"/>
        </w:rPr>
        <w:t>counseling,</w:t>
      </w:r>
      <w:r w:rsidR="00CD6777">
        <w:rPr>
          <w:rFonts w:ascii="Times New Roman" w:hAnsi="Times New Roman" w:cs="Times New Roman"/>
          <w:sz w:val="24"/>
          <w:szCs w:val="24"/>
        </w:rPr>
        <w:t xml:space="preserve"> Practice, Theory, and Research, </w:t>
      </w:r>
      <w:r w:rsidR="00882A53">
        <w:rPr>
          <w:rFonts w:ascii="Times New Roman" w:hAnsi="Times New Roman" w:cs="Times New Roman"/>
          <w:sz w:val="24"/>
          <w:szCs w:val="24"/>
        </w:rPr>
        <w:t>industry news and updates</w:t>
      </w:r>
      <w:r w:rsidR="00655395">
        <w:rPr>
          <w:rFonts w:ascii="Times New Roman" w:hAnsi="Times New Roman" w:cs="Times New Roman"/>
          <w:sz w:val="24"/>
          <w:szCs w:val="24"/>
        </w:rPr>
        <w:t xml:space="preserve">, </w:t>
      </w:r>
      <w:r w:rsidR="005620F9">
        <w:rPr>
          <w:rFonts w:ascii="Times New Roman" w:hAnsi="Times New Roman" w:cs="Times New Roman"/>
          <w:sz w:val="24"/>
          <w:szCs w:val="24"/>
        </w:rPr>
        <w:t>insurance, continuing education and professional develop</w:t>
      </w:r>
      <w:r w:rsidR="009F500E">
        <w:rPr>
          <w:rFonts w:ascii="Times New Roman" w:hAnsi="Times New Roman" w:cs="Times New Roman"/>
          <w:sz w:val="24"/>
          <w:szCs w:val="24"/>
        </w:rPr>
        <w:t>ment, educational endowment fund grants and a career center</w:t>
      </w:r>
      <w:r w:rsidR="00AB3581">
        <w:rPr>
          <w:rFonts w:ascii="Times New Roman" w:hAnsi="Times New Roman" w:cs="Times New Roman"/>
          <w:sz w:val="24"/>
          <w:szCs w:val="24"/>
        </w:rPr>
        <w:t xml:space="preserve">, </w:t>
      </w:r>
      <w:r w:rsidR="00AB3581">
        <w:rPr>
          <w:rFonts w:ascii="Times New Roman" w:hAnsi="Times New Roman" w:cs="Times New Roman"/>
          <w:sz w:val="24"/>
          <w:szCs w:val="24"/>
        </w:rPr>
        <w:t>(</w:t>
      </w:r>
      <w:r w:rsidR="00AB3581" w:rsidRPr="00AB3581">
        <w:rPr>
          <w:rFonts w:ascii="Times New Roman" w:hAnsi="Times New Roman" w:cs="Times New Roman"/>
          <w:sz w:val="24"/>
          <w:szCs w:val="24"/>
        </w:rPr>
        <w:t>Texas Counseling Association. 2023).</w:t>
      </w:r>
      <w:r w:rsidR="006956DB">
        <w:rPr>
          <w:rFonts w:ascii="Times New Roman" w:hAnsi="Times New Roman" w:cs="Times New Roman"/>
          <w:sz w:val="24"/>
          <w:szCs w:val="24"/>
        </w:rPr>
        <w:t xml:space="preserve"> </w:t>
      </w:r>
      <w:r w:rsidR="003E57AB">
        <w:rPr>
          <w:rFonts w:ascii="Times New Roman" w:hAnsi="Times New Roman" w:cs="Times New Roman"/>
          <w:sz w:val="24"/>
          <w:szCs w:val="24"/>
        </w:rPr>
        <w:t xml:space="preserve">The membership benefits </w:t>
      </w:r>
      <w:r w:rsidR="00F245DA">
        <w:rPr>
          <w:rFonts w:ascii="Times New Roman" w:hAnsi="Times New Roman" w:cs="Times New Roman"/>
          <w:sz w:val="24"/>
          <w:szCs w:val="24"/>
        </w:rPr>
        <w:t xml:space="preserve">are </w:t>
      </w:r>
      <w:r w:rsidR="00F245DA">
        <w:rPr>
          <w:rFonts w:ascii="Times New Roman" w:hAnsi="Times New Roman" w:cs="Times New Roman"/>
          <w:sz w:val="24"/>
          <w:szCs w:val="24"/>
        </w:rPr>
        <w:lastRenderedPageBreak/>
        <w:t>important for counselors because of the services in which it offers. Counselors should do their due diligence and research what</w:t>
      </w:r>
      <w:r w:rsidR="001F3FA3">
        <w:rPr>
          <w:rFonts w:ascii="Times New Roman" w:hAnsi="Times New Roman" w:cs="Times New Roman"/>
          <w:sz w:val="24"/>
          <w:szCs w:val="24"/>
        </w:rPr>
        <w:t xml:space="preserve"> professional organization would best serve them as the</w:t>
      </w:r>
      <w:r w:rsidR="006956DB">
        <w:rPr>
          <w:rFonts w:ascii="Times New Roman" w:hAnsi="Times New Roman" w:cs="Times New Roman"/>
          <w:sz w:val="24"/>
          <w:szCs w:val="24"/>
        </w:rPr>
        <w:t>y</w:t>
      </w:r>
      <w:r w:rsidR="001F3FA3">
        <w:rPr>
          <w:rFonts w:ascii="Times New Roman" w:hAnsi="Times New Roman" w:cs="Times New Roman"/>
          <w:sz w:val="24"/>
          <w:szCs w:val="24"/>
        </w:rPr>
        <w:t xml:space="preserve"> continue to grow in their career</w:t>
      </w:r>
      <w:r w:rsidR="009F500E">
        <w:rPr>
          <w:rFonts w:ascii="Times New Roman" w:hAnsi="Times New Roman" w:cs="Times New Roman"/>
          <w:sz w:val="24"/>
          <w:szCs w:val="24"/>
        </w:rPr>
        <w:t xml:space="preserve">. </w:t>
      </w:r>
      <w:r w:rsidR="00A26648" w:rsidRPr="00A26648">
        <w:rPr>
          <w:rFonts w:ascii="Times New Roman" w:hAnsi="Times New Roman" w:cs="Times New Roman"/>
          <w:sz w:val="24"/>
          <w:szCs w:val="24"/>
        </w:rPr>
        <w:t>Every six years, the American School Counselor Association reviews the Ethical Standards for School Counselors and proposes changes. The previous set of standards was ratified in 2016. At the American School Counselor's Conference in the summer of 2022, the new standards were finalized. School counselors should become familiar with the new guidelines BEFORE beginning the new school year</w:t>
      </w:r>
      <w:r w:rsidR="00AB3581">
        <w:rPr>
          <w:rFonts w:ascii="Times New Roman" w:hAnsi="Times New Roman" w:cs="Times New Roman"/>
          <w:sz w:val="24"/>
          <w:szCs w:val="24"/>
        </w:rPr>
        <w:t>, (</w:t>
      </w:r>
      <w:r w:rsidR="00AB3581" w:rsidRPr="00AB3581">
        <w:rPr>
          <w:rFonts w:ascii="Times New Roman" w:hAnsi="Times New Roman" w:cs="Times New Roman"/>
          <w:sz w:val="24"/>
          <w:szCs w:val="24"/>
        </w:rPr>
        <w:t>Texas Counseling Association. 2023).</w:t>
      </w:r>
      <w:r w:rsidR="006956DB">
        <w:rPr>
          <w:rFonts w:ascii="Times New Roman" w:hAnsi="Times New Roman" w:cs="Times New Roman"/>
          <w:sz w:val="24"/>
          <w:szCs w:val="24"/>
        </w:rPr>
        <w:t xml:space="preserve"> This is great information to know as counselors continue to study ethical guidelines.</w:t>
      </w:r>
      <w:r w:rsidR="00E45F99">
        <w:rPr>
          <w:rFonts w:ascii="Times New Roman" w:hAnsi="Times New Roman" w:cs="Times New Roman"/>
          <w:sz w:val="24"/>
          <w:szCs w:val="24"/>
        </w:rPr>
        <w:t xml:space="preserve"> They must familiarize themselves with </w:t>
      </w:r>
      <w:r w:rsidR="00ED2B35">
        <w:rPr>
          <w:rFonts w:ascii="Times New Roman" w:hAnsi="Times New Roman" w:cs="Times New Roman"/>
          <w:sz w:val="24"/>
          <w:szCs w:val="24"/>
        </w:rPr>
        <w:t>all</w:t>
      </w:r>
      <w:r w:rsidR="00E45F99">
        <w:rPr>
          <w:rFonts w:ascii="Times New Roman" w:hAnsi="Times New Roman" w:cs="Times New Roman"/>
          <w:sz w:val="24"/>
          <w:szCs w:val="24"/>
        </w:rPr>
        <w:t xml:space="preserve"> changes that occur so they can stay compliant.</w:t>
      </w:r>
    </w:p>
    <w:p w14:paraId="5147DA5B" w14:textId="403D8857" w:rsidR="00D45330" w:rsidRDefault="00B06F57" w:rsidP="00EC4D94">
      <w:pPr>
        <w:spacing w:before="240" w:line="480" w:lineRule="auto"/>
        <w:rPr>
          <w:rFonts w:ascii="Times New Roman" w:hAnsi="Times New Roman" w:cs="Times New Roman"/>
          <w:sz w:val="24"/>
          <w:szCs w:val="24"/>
        </w:rPr>
      </w:pPr>
      <w:r>
        <w:rPr>
          <w:rFonts w:ascii="Times New Roman" w:hAnsi="Times New Roman" w:cs="Times New Roman"/>
          <w:sz w:val="24"/>
          <w:szCs w:val="24"/>
        </w:rPr>
        <w:t>In conclusion</w:t>
      </w:r>
      <w:r w:rsidR="00657A44">
        <w:rPr>
          <w:rFonts w:ascii="Times New Roman" w:hAnsi="Times New Roman" w:cs="Times New Roman"/>
          <w:sz w:val="24"/>
          <w:szCs w:val="24"/>
        </w:rPr>
        <w:t>, ethical and legal considerations of the developing counselor</w:t>
      </w:r>
      <w:r w:rsidR="00DE754C">
        <w:rPr>
          <w:rFonts w:ascii="Times New Roman" w:hAnsi="Times New Roman" w:cs="Times New Roman"/>
          <w:sz w:val="24"/>
          <w:szCs w:val="24"/>
        </w:rPr>
        <w:t xml:space="preserve"> </w:t>
      </w:r>
      <w:r w:rsidR="00FB13EA">
        <w:rPr>
          <w:rFonts w:ascii="Times New Roman" w:hAnsi="Times New Roman" w:cs="Times New Roman"/>
          <w:sz w:val="24"/>
          <w:szCs w:val="24"/>
        </w:rPr>
        <w:t>encompass</w:t>
      </w:r>
      <w:r w:rsidR="00DE754C">
        <w:rPr>
          <w:rFonts w:ascii="Times New Roman" w:hAnsi="Times New Roman" w:cs="Times New Roman"/>
          <w:sz w:val="24"/>
          <w:szCs w:val="24"/>
        </w:rPr>
        <w:t xml:space="preserve"> a ton of considerations. Having the opportunity to talk through various topics of volunteerism, </w:t>
      </w:r>
      <w:r w:rsidR="00A16A5A">
        <w:rPr>
          <w:rFonts w:ascii="Times New Roman" w:hAnsi="Times New Roman" w:cs="Times New Roman"/>
          <w:sz w:val="24"/>
          <w:szCs w:val="24"/>
        </w:rPr>
        <w:t xml:space="preserve">objectivity, when and when not to </w:t>
      </w:r>
      <w:r w:rsidR="00FB13EA">
        <w:rPr>
          <w:rFonts w:ascii="Times New Roman" w:hAnsi="Times New Roman" w:cs="Times New Roman"/>
          <w:sz w:val="24"/>
          <w:szCs w:val="24"/>
        </w:rPr>
        <w:t>self-disclose</w:t>
      </w:r>
      <w:r w:rsidR="00A16A5A">
        <w:rPr>
          <w:rFonts w:ascii="Times New Roman" w:hAnsi="Times New Roman" w:cs="Times New Roman"/>
          <w:sz w:val="24"/>
          <w:szCs w:val="24"/>
        </w:rPr>
        <w:t xml:space="preserve">, are a few among the </w:t>
      </w:r>
      <w:r w:rsidR="00FB13EA">
        <w:rPr>
          <w:rFonts w:ascii="Times New Roman" w:hAnsi="Times New Roman" w:cs="Times New Roman"/>
          <w:sz w:val="24"/>
          <w:szCs w:val="24"/>
        </w:rPr>
        <w:t>lists</w:t>
      </w:r>
      <w:r w:rsidR="00A16A5A">
        <w:rPr>
          <w:rFonts w:ascii="Times New Roman" w:hAnsi="Times New Roman" w:cs="Times New Roman"/>
          <w:sz w:val="24"/>
          <w:szCs w:val="24"/>
        </w:rPr>
        <w:t xml:space="preserve">. It’s important for counselors to </w:t>
      </w:r>
      <w:r w:rsidR="00BB05B0">
        <w:rPr>
          <w:rFonts w:ascii="Times New Roman" w:hAnsi="Times New Roman" w:cs="Times New Roman"/>
          <w:sz w:val="24"/>
          <w:szCs w:val="24"/>
        </w:rPr>
        <w:t xml:space="preserve">adhere to ethical guidelines, while keeping boundaries and being uniquely them at the same time. There are tons of resources that are available and readily accessible. </w:t>
      </w:r>
      <w:r w:rsidR="00683FDB">
        <w:rPr>
          <w:rFonts w:ascii="Times New Roman" w:hAnsi="Times New Roman" w:cs="Times New Roman"/>
          <w:sz w:val="24"/>
          <w:szCs w:val="24"/>
        </w:rPr>
        <w:t>As they continue to develop, being inquisitive as a kid while being professional will take them a long way a</w:t>
      </w:r>
      <w:r w:rsidR="00695467">
        <w:rPr>
          <w:rFonts w:ascii="Times New Roman" w:hAnsi="Times New Roman" w:cs="Times New Roman"/>
          <w:sz w:val="24"/>
          <w:szCs w:val="24"/>
        </w:rPr>
        <w:t>nd give them great success in their careers.</w:t>
      </w:r>
    </w:p>
    <w:p w14:paraId="4A2882DD" w14:textId="2C55F6FF" w:rsidR="00930D33" w:rsidRDefault="00930D33" w:rsidP="00695467">
      <w:pPr>
        <w:spacing w:before="240" w:line="480" w:lineRule="auto"/>
        <w:rPr>
          <w:rFonts w:ascii="Times New Roman" w:hAnsi="Times New Roman" w:cs="Times New Roman"/>
          <w:sz w:val="24"/>
          <w:szCs w:val="24"/>
        </w:rPr>
      </w:pPr>
    </w:p>
    <w:p w14:paraId="78F14F4D" w14:textId="77777777" w:rsidR="00695467" w:rsidRPr="00EC4D94" w:rsidRDefault="00695467" w:rsidP="00695467">
      <w:pPr>
        <w:spacing w:before="240" w:line="480" w:lineRule="auto"/>
        <w:rPr>
          <w:rFonts w:ascii="Times New Roman" w:hAnsi="Times New Roman" w:cs="Times New Roman"/>
          <w:sz w:val="24"/>
          <w:szCs w:val="24"/>
        </w:rPr>
      </w:pPr>
    </w:p>
    <w:p w14:paraId="59E1596A" w14:textId="77777777" w:rsidR="0074040A" w:rsidRPr="00EC4D94" w:rsidRDefault="0074040A" w:rsidP="00EC4D94">
      <w:pPr>
        <w:spacing w:line="480" w:lineRule="auto"/>
        <w:rPr>
          <w:rFonts w:ascii="Times New Roman" w:hAnsi="Times New Roman" w:cs="Times New Roman"/>
          <w:sz w:val="24"/>
          <w:szCs w:val="24"/>
        </w:rPr>
      </w:pPr>
    </w:p>
    <w:p w14:paraId="116985BF" w14:textId="77777777" w:rsidR="0074040A" w:rsidRPr="00EC4D94" w:rsidRDefault="0074040A" w:rsidP="00EC4D94">
      <w:pPr>
        <w:spacing w:line="480" w:lineRule="auto"/>
        <w:rPr>
          <w:rFonts w:ascii="Times New Roman" w:hAnsi="Times New Roman" w:cs="Times New Roman"/>
          <w:sz w:val="24"/>
          <w:szCs w:val="24"/>
        </w:rPr>
      </w:pPr>
    </w:p>
    <w:p w14:paraId="6B331243" w14:textId="77777777" w:rsidR="0074040A" w:rsidRPr="00EC4D94" w:rsidRDefault="0074040A" w:rsidP="00EC4D94">
      <w:pPr>
        <w:spacing w:line="480" w:lineRule="auto"/>
        <w:rPr>
          <w:rFonts w:ascii="Times New Roman" w:hAnsi="Times New Roman" w:cs="Times New Roman"/>
          <w:sz w:val="24"/>
          <w:szCs w:val="24"/>
        </w:rPr>
      </w:pPr>
    </w:p>
    <w:p w14:paraId="386D92FF" w14:textId="0F909D31" w:rsidR="0074040A" w:rsidRPr="00EC4D94" w:rsidRDefault="0074040A" w:rsidP="00695467">
      <w:pPr>
        <w:spacing w:line="480" w:lineRule="auto"/>
        <w:jc w:val="center"/>
        <w:rPr>
          <w:rFonts w:ascii="Times New Roman" w:hAnsi="Times New Roman" w:cs="Times New Roman"/>
          <w:sz w:val="24"/>
          <w:szCs w:val="24"/>
        </w:rPr>
      </w:pPr>
      <w:r w:rsidRPr="00EC4D94">
        <w:rPr>
          <w:rFonts w:ascii="Times New Roman" w:hAnsi="Times New Roman" w:cs="Times New Roman"/>
          <w:sz w:val="24"/>
          <w:szCs w:val="24"/>
        </w:rPr>
        <w:lastRenderedPageBreak/>
        <w:t>References:</w:t>
      </w:r>
    </w:p>
    <w:p w14:paraId="39EB1E78" w14:textId="4977DE16" w:rsidR="009735D8" w:rsidRPr="00EC4D94" w:rsidRDefault="009735D8" w:rsidP="007121FB">
      <w:pPr>
        <w:shd w:val="clear" w:color="auto" w:fill="FFFFFF"/>
        <w:spacing w:after="0" w:line="480" w:lineRule="auto"/>
        <w:ind w:left="720" w:hanging="720"/>
        <w:textAlignment w:val="baseline"/>
        <w:rPr>
          <w:rFonts w:ascii="Times New Roman" w:eastAsia="Times New Roman" w:hAnsi="Times New Roman" w:cs="Times New Roman"/>
          <w:color w:val="444444"/>
          <w:sz w:val="24"/>
          <w:szCs w:val="24"/>
        </w:rPr>
      </w:pPr>
      <w:r w:rsidRPr="009735D8">
        <w:rPr>
          <w:rFonts w:ascii="Times New Roman" w:eastAsia="Times New Roman" w:hAnsi="Times New Roman" w:cs="Times New Roman"/>
          <w:color w:val="444444"/>
          <w:sz w:val="24"/>
          <w:szCs w:val="24"/>
        </w:rPr>
        <w:t>Clay, R. A. (2018, February 1). Are you burned out? </w:t>
      </w:r>
      <w:r w:rsidRPr="009735D8">
        <w:rPr>
          <w:rFonts w:ascii="Times New Roman" w:eastAsia="Times New Roman" w:hAnsi="Times New Roman" w:cs="Times New Roman"/>
          <w:i/>
          <w:iCs/>
          <w:color w:val="444444"/>
          <w:sz w:val="24"/>
          <w:szCs w:val="24"/>
          <w:bdr w:val="none" w:sz="0" w:space="0" w:color="auto" w:frame="1"/>
        </w:rPr>
        <w:t>Monitor on Psychology</w:t>
      </w:r>
      <w:r w:rsidRPr="009735D8">
        <w:rPr>
          <w:rFonts w:ascii="Times New Roman" w:eastAsia="Times New Roman" w:hAnsi="Times New Roman" w:cs="Times New Roman"/>
          <w:color w:val="444444"/>
          <w:sz w:val="24"/>
          <w:szCs w:val="24"/>
        </w:rPr>
        <w:t>, </w:t>
      </w:r>
      <w:r w:rsidRPr="009735D8">
        <w:rPr>
          <w:rFonts w:ascii="Times New Roman" w:eastAsia="Times New Roman" w:hAnsi="Times New Roman" w:cs="Times New Roman"/>
          <w:i/>
          <w:iCs/>
          <w:color w:val="444444"/>
          <w:sz w:val="24"/>
          <w:szCs w:val="24"/>
          <w:bdr w:val="none" w:sz="0" w:space="0" w:color="auto" w:frame="1"/>
        </w:rPr>
        <w:t>49</w:t>
      </w:r>
      <w:r w:rsidRPr="009735D8">
        <w:rPr>
          <w:rFonts w:ascii="Times New Roman" w:eastAsia="Times New Roman" w:hAnsi="Times New Roman" w:cs="Times New Roman"/>
          <w:color w:val="444444"/>
          <w:sz w:val="24"/>
          <w:szCs w:val="24"/>
        </w:rPr>
        <w:t>(2). https://www.apa.org/monitor/2018/02/ce-corner</w:t>
      </w:r>
    </w:p>
    <w:p w14:paraId="6FE32C4D" w14:textId="19F8A89E" w:rsidR="0074040A" w:rsidRPr="00EC4D94" w:rsidRDefault="0074040A" w:rsidP="00EC4D94">
      <w:pPr>
        <w:pStyle w:val="NormalWeb"/>
        <w:spacing w:line="480" w:lineRule="auto"/>
        <w:ind w:left="567" w:hanging="567"/>
      </w:pPr>
      <w:r w:rsidRPr="00EC4D94">
        <w:t xml:space="preserve">Clay, R. A. (2017, December 14). </w:t>
      </w:r>
      <w:r w:rsidRPr="00EC4D94">
        <w:rPr>
          <w:i/>
          <w:iCs/>
        </w:rPr>
        <w:t>Running start... to a great career: Offering pro bono services</w:t>
      </w:r>
      <w:r w:rsidRPr="00EC4D94">
        <w:t xml:space="preserve">. https://www.apaservices.org. Retrieved February 14, 2023, from https://www.apaservices.org/practice/update/2017/12-14/pro-bono-services?_ga=2.96111070.398984760.1676071358-357120531.1675176864 </w:t>
      </w:r>
    </w:p>
    <w:p w14:paraId="7369632D" w14:textId="4B2BE9C6" w:rsidR="00DC1C70" w:rsidRPr="00EC4D94" w:rsidRDefault="00DC1C70" w:rsidP="00EC4D94">
      <w:pPr>
        <w:pStyle w:val="NormalWeb"/>
        <w:spacing w:line="480" w:lineRule="auto"/>
        <w:ind w:left="567" w:hanging="567"/>
        <w:rPr>
          <w:color w:val="444444"/>
          <w:shd w:val="clear" w:color="auto" w:fill="FFFFFF"/>
        </w:rPr>
      </w:pPr>
      <w:proofErr w:type="spellStart"/>
      <w:r w:rsidRPr="00EC4D94">
        <w:rPr>
          <w:color w:val="444444"/>
          <w:shd w:val="clear" w:color="auto" w:fill="FFFFFF"/>
        </w:rPr>
        <w:t>Kersting</w:t>
      </w:r>
      <w:proofErr w:type="spellEnd"/>
      <w:r w:rsidRPr="00EC4D94">
        <w:rPr>
          <w:color w:val="444444"/>
          <w:shd w:val="clear" w:color="auto" w:fill="FFFFFF"/>
        </w:rPr>
        <w:t>, K. (2003, December 1). Religion and spirituality in the treatment room. </w:t>
      </w:r>
      <w:r w:rsidRPr="00EC4D94">
        <w:rPr>
          <w:i/>
          <w:iCs/>
          <w:color w:val="444444"/>
          <w:bdr w:val="none" w:sz="0" w:space="0" w:color="auto" w:frame="1"/>
          <w:shd w:val="clear" w:color="auto" w:fill="FFFFFF"/>
        </w:rPr>
        <w:t>Monitor on Psychology</w:t>
      </w:r>
      <w:r w:rsidRPr="00EC4D94">
        <w:rPr>
          <w:color w:val="444444"/>
          <w:shd w:val="clear" w:color="auto" w:fill="FFFFFF"/>
        </w:rPr>
        <w:t>, </w:t>
      </w:r>
      <w:r w:rsidRPr="00EC4D94">
        <w:rPr>
          <w:i/>
          <w:iCs/>
          <w:color w:val="444444"/>
          <w:bdr w:val="none" w:sz="0" w:space="0" w:color="auto" w:frame="1"/>
          <w:shd w:val="clear" w:color="auto" w:fill="FFFFFF"/>
        </w:rPr>
        <w:t>34</w:t>
      </w:r>
      <w:r w:rsidRPr="00EC4D94">
        <w:rPr>
          <w:color w:val="444444"/>
          <w:shd w:val="clear" w:color="auto" w:fill="FFFFFF"/>
        </w:rPr>
        <w:t xml:space="preserve">(11). </w:t>
      </w:r>
      <w:hyperlink r:id="rId7" w:history="1">
        <w:r w:rsidR="009457BC" w:rsidRPr="00EC4D94">
          <w:rPr>
            <w:rStyle w:val="Hyperlink"/>
            <w:shd w:val="clear" w:color="auto" w:fill="FFFFFF"/>
          </w:rPr>
          <w:t>https://www.apa.org/monitor/dec03/religion</w:t>
        </w:r>
      </w:hyperlink>
    </w:p>
    <w:p w14:paraId="6D86A088" w14:textId="3115A184" w:rsidR="009457BC" w:rsidRPr="00EC4D94" w:rsidRDefault="009457BC" w:rsidP="007121FB">
      <w:pPr>
        <w:pStyle w:val="NormalWeb"/>
        <w:spacing w:line="480" w:lineRule="auto"/>
        <w:ind w:left="567" w:hanging="567"/>
      </w:pPr>
      <w:r w:rsidRPr="00EC4D94">
        <w:t xml:space="preserve">Miller, S. M., </w:t>
      </w:r>
      <w:proofErr w:type="spellStart"/>
      <w:r w:rsidRPr="00EC4D94">
        <w:t>Larwin</w:t>
      </w:r>
      <w:proofErr w:type="spellEnd"/>
      <w:r w:rsidRPr="00EC4D94">
        <w:t xml:space="preserve">, K. H., </w:t>
      </w:r>
      <w:proofErr w:type="spellStart"/>
      <w:r w:rsidRPr="00EC4D94">
        <w:t>Kautzman</w:t>
      </w:r>
      <w:proofErr w:type="spellEnd"/>
      <w:r w:rsidRPr="00EC4D94">
        <w:t xml:space="preserve">-East, M., Williams, J. L., Evans, W. J., Williams, D. D., </w:t>
      </w:r>
      <w:proofErr w:type="spellStart"/>
      <w:r w:rsidRPr="00EC4D94">
        <w:t>Abramski</w:t>
      </w:r>
      <w:proofErr w:type="spellEnd"/>
      <w:r w:rsidRPr="00EC4D94">
        <w:t xml:space="preserve">, A. L., &amp; Miller, K. L. (2019). A proposed definition and structure of counselor dispositions. </w:t>
      </w:r>
      <w:r w:rsidRPr="00EC4D94">
        <w:rPr>
          <w:i/>
          <w:iCs/>
        </w:rPr>
        <w:t>Measurement and Evaluation in Counseling and Development</w:t>
      </w:r>
      <w:r w:rsidRPr="00EC4D94">
        <w:t xml:space="preserve">, </w:t>
      </w:r>
      <w:r w:rsidRPr="00EC4D94">
        <w:rPr>
          <w:i/>
          <w:iCs/>
        </w:rPr>
        <w:t>53</w:t>
      </w:r>
      <w:r w:rsidRPr="00EC4D94">
        <w:t xml:space="preserve">(2), 117–130. https://doi.org/10.1080/07481756.2019.1640618 </w:t>
      </w:r>
    </w:p>
    <w:p w14:paraId="64F77661" w14:textId="4881EE38" w:rsidR="00D065A1" w:rsidRPr="00EC4D94" w:rsidRDefault="00D065A1" w:rsidP="00EC4D94">
      <w:pPr>
        <w:pStyle w:val="NormalWeb"/>
        <w:spacing w:line="480" w:lineRule="auto"/>
        <w:ind w:left="567" w:hanging="567"/>
      </w:pPr>
      <w:proofErr w:type="spellStart"/>
      <w:r w:rsidRPr="00EC4D94">
        <w:t>Natwick</w:t>
      </w:r>
      <w:proofErr w:type="spellEnd"/>
      <w:r w:rsidRPr="00EC4D94">
        <w:t xml:space="preserve">, J. (2017, April). Family ties: Tackling issues of objectivity and boundaries in counseling. Retrieved February 14, 2023, from https://www.counseling.org/docs/default-source/ethics/ethics-columns/ethics_april_2017_family-ties.pdf?sfvrsn=e625522c_4 </w:t>
      </w:r>
    </w:p>
    <w:p w14:paraId="573DB009" w14:textId="626FD15B" w:rsidR="00BA3575" w:rsidRDefault="00BA3575" w:rsidP="00EC4D94">
      <w:pPr>
        <w:pStyle w:val="NormalWeb"/>
        <w:spacing w:line="480" w:lineRule="auto"/>
        <w:ind w:left="567" w:hanging="567"/>
      </w:pPr>
      <w:r w:rsidRPr="00EC4D94">
        <w:t xml:space="preserve">Sutton, J. (2021, December 12). </w:t>
      </w:r>
      <w:r w:rsidRPr="00EC4D94">
        <w:rPr>
          <w:i/>
          <w:iCs/>
        </w:rPr>
        <w:t>Self-disclosure in therapy and counseling: 7 examples</w:t>
      </w:r>
      <w:r w:rsidRPr="00EC4D94">
        <w:t xml:space="preserve">. PositivePsychology.com. Retrieved February 14, 2023, from https://positivepsychology.com/self-disclosure-in-counseling/ </w:t>
      </w:r>
    </w:p>
    <w:p w14:paraId="73E50C13" w14:textId="77777777" w:rsidR="00AB3581" w:rsidRDefault="00AB3581" w:rsidP="00AB3581">
      <w:pPr>
        <w:pStyle w:val="NormalWeb"/>
        <w:ind w:left="567" w:hanging="567"/>
      </w:pPr>
      <w:bookmarkStart w:id="1" w:name="_Hlk127344309"/>
      <w:r>
        <w:t xml:space="preserve">Texas Counseling Association. (2023). </w:t>
      </w:r>
      <w:bookmarkEnd w:id="1"/>
      <w:r>
        <w:t xml:space="preserve">Retrieved February 15, 2023, from https://mms.txca.org/Calendar/moreinfo.php?eventid=41921 </w:t>
      </w:r>
    </w:p>
    <w:p w14:paraId="76BF823F" w14:textId="77777777" w:rsidR="00AB3581" w:rsidRPr="00EC4D94" w:rsidRDefault="00AB3581" w:rsidP="00EC4D94">
      <w:pPr>
        <w:pStyle w:val="NormalWeb"/>
        <w:spacing w:line="480" w:lineRule="auto"/>
        <w:ind w:left="567" w:hanging="567"/>
      </w:pPr>
    </w:p>
    <w:p w14:paraId="235934C7" w14:textId="77777777" w:rsidR="00BA3575" w:rsidRPr="00EC4D94" w:rsidRDefault="00BA3575" w:rsidP="00EC4D94">
      <w:pPr>
        <w:pStyle w:val="NormalWeb"/>
        <w:spacing w:line="480" w:lineRule="auto"/>
        <w:ind w:left="567" w:hanging="567"/>
      </w:pPr>
    </w:p>
    <w:p w14:paraId="14999370" w14:textId="77777777" w:rsidR="0074040A" w:rsidRPr="00EC4D94" w:rsidRDefault="0074040A" w:rsidP="00EC4D94">
      <w:pPr>
        <w:spacing w:line="480" w:lineRule="auto"/>
        <w:rPr>
          <w:rFonts w:ascii="Times New Roman" w:hAnsi="Times New Roman" w:cs="Times New Roman"/>
          <w:sz w:val="24"/>
          <w:szCs w:val="24"/>
        </w:rPr>
      </w:pPr>
    </w:p>
    <w:sectPr w:rsidR="0074040A" w:rsidRPr="00EC4D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1AC0" w14:textId="77777777" w:rsidR="00CA6398" w:rsidRDefault="00CA6398" w:rsidP="00CB40F2">
      <w:pPr>
        <w:spacing w:after="0" w:line="240" w:lineRule="auto"/>
      </w:pPr>
      <w:r>
        <w:separator/>
      </w:r>
    </w:p>
  </w:endnote>
  <w:endnote w:type="continuationSeparator" w:id="0">
    <w:p w14:paraId="38324136" w14:textId="77777777" w:rsidR="00CA6398" w:rsidRDefault="00CA6398" w:rsidP="00CB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5EE" w14:textId="77777777" w:rsidR="00CA6398" w:rsidRDefault="00CA6398" w:rsidP="00CB40F2">
      <w:pPr>
        <w:spacing w:after="0" w:line="240" w:lineRule="auto"/>
      </w:pPr>
      <w:r>
        <w:separator/>
      </w:r>
    </w:p>
  </w:footnote>
  <w:footnote w:type="continuationSeparator" w:id="0">
    <w:p w14:paraId="7AE90DFD" w14:textId="77777777" w:rsidR="00CA6398" w:rsidRDefault="00CA6398" w:rsidP="00CB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AC46" w14:textId="0C0AAF4E" w:rsidR="00CB40F2" w:rsidRPr="008B2EBB" w:rsidRDefault="00CB40F2" w:rsidP="00CB40F2">
    <w:pPr>
      <w:pStyle w:val="NormalWeb"/>
      <w:shd w:val="clear" w:color="auto" w:fill="FFFFFF"/>
      <w:spacing w:before="0" w:beforeAutospacing="0" w:after="0" w:afterAutospacing="0"/>
      <w:rPr>
        <w:bCs/>
      </w:rPr>
    </w:pPr>
    <w:r>
      <w:rPr>
        <w:bCs/>
      </w:rPr>
      <w:t>ETHICAL AND LEGAL CONSIDERATIONS OF THE DEVELOPING COUNSELOR</w:t>
    </w:r>
    <w:r w:rsidR="00BD176C">
      <w:rPr>
        <w:bCs/>
      </w:rPr>
      <w:t xml:space="preserve"> </w:t>
    </w:r>
    <w:r w:rsidR="00DE2B2F">
      <w:rPr>
        <w:bCs/>
      </w:rPr>
      <w:tab/>
    </w:r>
    <w:r w:rsidR="00366001" w:rsidRPr="00366001">
      <w:rPr>
        <w:bCs/>
      </w:rPr>
      <w:fldChar w:fldCharType="begin"/>
    </w:r>
    <w:r w:rsidR="00366001" w:rsidRPr="00366001">
      <w:rPr>
        <w:bCs/>
      </w:rPr>
      <w:instrText xml:space="preserve"> PAGE   \* MERGEFORMAT </w:instrText>
    </w:r>
    <w:r w:rsidR="00366001" w:rsidRPr="00366001">
      <w:rPr>
        <w:bCs/>
      </w:rPr>
      <w:fldChar w:fldCharType="separate"/>
    </w:r>
    <w:r w:rsidR="00366001" w:rsidRPr="00366001">
      <w:rPr>
        <w:bCs/>
        <w:noProof/>
      </w:rPr>
      <w:t>1</w:t>
    </w:r>
    <w:r w:rsidR="00366001" w:rsidRPr="00366001">
      <w:rPr>
        <w:bCs/>
        <w:noProof/>
      </w:rPr>
      <w:fldChar w:fldCharType="end"/>
    </w:r>
  </w:p>
  <w:p w14:paraId="141F4679" w14:textId="77777777" w:rsidR="00CB40F2" w:rsidRDefault="00CB4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1082"/>
    <w:multiLevelType w:val="multilevel"/>
    <w:tmpl w:val="009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6421A"/>
    <w:multiLevelType w:val="multilevel"/>
    <w:tmpl w:val="3C2A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EA12B8"/>
    <w:multiLevelType w:val="multilevel"/>
    <w:tmpl w:val="7E06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A62C9F"/>
    <w:multiLevelType w:val="multilevel"/>
    <w:tmpl w:val="10C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203988">
    <w:abstractNumId w:val="2"/>
  </w:num>
  <w:num w:numId="2" w16cid:durableId="1939099793">
    <w:abstractNumId w:val="3"/>
  </w:num>
  <w:num w:numId="3" w16cid:durableId="27920914">
    <w:abstractNumId w:val="1"/>
  </w:num>
  <w:num w:numId="4" w16cid:durableId="50208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C7"/>
    <w:rsid w:val="0000244A"/>
    <w:rsid w:val="00033997"/>
    <w:rsid w:val="000615EA"/>
    <w:rsid w:val="000730E1"/>
    <w:rsid w:val="00075A90"/>
    <w:rsid w:val="000E1920"/>
    <w:rsid w:val="000F1312"/>
    <w:rsid w:val="00107DBB"/>
    <w:rsid w:val="001364FE"/>
    <w:rsid w:val="00152E2A"/>
    <w:rsid w:val="001C3157"/>
    <w:rsid w:val="001F3FA3"/>
    <w:rsid w:val="0024770F"/>
    <w:rsid w:val="002552DC"/>
    <w:rsid w:val="00292EC7"/>
    <w:rsid w:val="002E04D3"/>
    <w:rsid w:val="002F08D6"/>
    <w:rsid w:val="002F276D"/>
    <w:rsid w:val="00366001"/>
    <w:rsid w:val="0039680D"/>
    <w:rsid w:val="003C1804"/>
    <w:rsid w:val="003D6368"/>
    <w:rsid w:val="003E57AB"/>
    <w:rsid w:val="00464CA3"/>
    <w:rsid w:val="004B691A"/>
    <w:rsid w:val="005037BF"/>
    <w:rsid w:val="00537190"/>
    <w:rsid w:val="005620F9"/>
    <w:rsid w:val="005A6DF2"/>
    <w:rsid w:val="005D758D"/>
    <w:rsid w:val="00602499"/>
    <w:rsid w:val="0061233C"/>
    <w:rsid w:val="00622AE8"/>
    <w:rsid w:val="006361E3"/>
    <w:rsid w:val="00655395"/>
    <w:rsid w:val="00657A44"/>
    <w:rsid w:val="00683FDB"/>
    <w:rsid w:val="00695467"/>
    <w:rsid w:val="006956DB"/>
    <w:rsid w:val="006F5488"/>
    <w:rsid w:val="007121FB"/>
    <w:rsid w:val="00721730"/>
    <w:rsid w:val="0074040A"/>
    <w:rsid w:val="007E0F48"/>
    <w:rsid w:val="00882A53"/>
    <w:rsid w:val="00890C4E"/>
    <w:rsid w:val="008A1142"/>
    <w:rsid w:val="008B2EBB"/>
    <w:rsid w:val="00930D33"/>
    <w:rsid w:val="009457BC"/>
    <w:rsid w:val="009623AC"/>
    <w:rsid w:val="009735D8"/>
    <w:rsid w:val="00983E02"/>
    <w:rsid w:val="009E14FE"/>
    <w:rsid w:val="009F0ED1"/>
    <w:rsid w:val="009F500E"/>
    <w:rsid w:val="009F6EE7"/>
    <w:rsid w:val="00A16A5A"/>
    <w:rsid w:val="00A26648"/>
    <w:rsid w:val="00A45ED9"/>
    <w:rsid w:val="00A52B4C"/>
    <w:rsid w:val="00A97723"/>
    <w:rsid w:val="00AB3581"/>
    <w:rsid w:val="00AD0501"/>
    <w:rsid w:val="00AE19CD"/>
    <w:rsid w:val="00B06F57"/>
    <w:rsid w:val="00B241B8"/>
    <w:rsid w:val="00B84C84"/>
    <w:rsid w:val="00BA3575"/>
    <w:rsid w:val="00BB05B0"/>
    <w:rsid w:val="00BD176C"/>
    <w:rsid w:val="00BE5D48"/>
    <w:rsid w:val="00C554E8"/>
    <w:rsid w:val="00CA6398"/>
    <w:rsid w:val="00CB3BCC"/>
    <w:rsid w:val="00CB40F2"/>
    <w:rsid w:val="00CD6777"/>
    <w:rsid w:val="00D065A1"/>
    <w:rsid w:val="00D07C19"/>
    <w:rsid w:val="00D331E7"/>
    <w:rsid w:val="00D45330"/>
    <w:rsid w:val="00D5697C"/>
    <w:rsid w:val="00D9165F"/>
    <w:rsid w:val="00DC1C70"/>
    <w:rsid w:val="00DC4ABF"/>
    <w:rsid w:val="00DD1023"/>
    <w:rsid w:val="00DE2B2F"/>
    <w:rsid w:val="00DE60F9"/>
    <w:rsid w:val="00DE754C"/>
    <w:rsid w:val="00E06F4A"/>
    <w:rsid w:val="00E43FF4"/>
    <w:rsid w:val="00E44F62"/>
    <w:rsid w:val="00E45F99"/>
    <w:rsid w:val="00EC4D94"/>
    <w:rsid w:val="00ED2B35"/>
    <w:rsid w:val="00F245DA"/>
    <w:rsid w:val="00F43F6E"/>
    <w:rsid w:val="00F75A29"/>
    <w:rsid w:val="00F874C5"/>
    <w:rsid w:val="00FA0A0F"/>
    <w:rsid w:val="00FB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1C3F"/>
  <w15:chartTrackingRefBased/>
  <w15:docId w15:val="{08B08BCF-BC4E-4B9E-8BD3-072D5984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4E8"/>
    <w:rPr>
      <w:color w:val="0000FF"/>
      <w:u w:val="single"/>
    </w:rPr>
  </w:style>
  <w:style w:type="paragraph" w:customStyle="1" w:styleId="trt0xe">
    <w:name w:val="trt0xe"/>
    <w:basedOn w:val="Normal"/>
    <w:rsid w:val="007E0F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3719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457BC"/>
    <w:rPr>
      <w:color w:val="605E5C"/>
      <w:shd w:val="clear" w:color="auto" w:fill="E1DFDD"/>
    </w:rPr>
  </w:style>
  <w:style w:type="paragraph" w:styleId="Header">
    <w:name w:val="header"/>
    <w:basedOn w:val="Normal"/>
    <w:link w:val="HeaderChar"/>
    <w:uiPriority w:val="99"/>
    <w:unhideWhenUsed/>
    <w:rsid w:val="00CB4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0F2"/>
  </w:style>
  <w:style w:type="paragraph" w:styleId="Footer">
    <w:name w:val="footer"/>
    <w:basedOn w:val="Normal"/>
    <w:link w:val="FooterChar"/>
    <w:uiPriority w:val="99"/>
    <w:unhideWhenUsed/>
    <w:rsid w:val="00CB4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8411">
      <w:bodyDiv w:val="1"/>
      <w:marLeft w:val="0"/>
      <w:marRight w:val="0"/>
      <w:marTop w:val="0"/>
      <w:marBottom w:val="0"/>
      <w:divBdr>
        <w:top w:val="none" w:sz="0" w:space="0" w:color="auto"/>
        <w:left w:val="none" w:sz="0" w:space="0" w:color="auto"/>
        <w:bottom w:val="none" w:sz="0" w:space="0" w:color="auto"/>
        <w:right w:val="none" w:sz="0" w:space="0" w:color="auto"/>
      </w:divBdr>
    </w:div>
    <w:div w:id="693386919">
      <w:bodyDiv w:val="1"/>
      <w:marLeft w:val="0"/>
      <w:marRight w:val="0"/>
      <w:marTop w:val="0"/>
      <w:marBottom w:val="0"/>
      <w:divBdr>
        <w:top w:val="none" w:sz="0" w:space="0" w:color="auto"/>
        <w:left w:val="none" w:sz="0" w:space="0" w:color="auto"/>
        <w:bottom w:val="none" w:sz="0" w:space="0" w:color="auto"/>
        <w:right w:val="none" w:sz="0" w:space="0" w:color="auto"/>
      </w:divBdr>
    </w:div>
    <w:div w:id="787704717">
      <w:bodyDiv w:val="1"/>
      <w:marLeft w:val="0"/>
      <w:marRight w:val="0"/>
      <w:marTop w:val="0"/>
      <w:marBottom w:val="0"/>
      <w:divBdr>
        <w:top w:val="none" w:sz="0" w:space="0" w:color="auto"/>
        <w:left w:val="none" w:sz="0" w:space="0" w:color="auto"/>
        <w:bottom w:val="none" w:sz="0" w:space="0" w:color="auto"/>
        <w:right w:val="none" w:sz="0" w:space="0" w:color="auto"/>
      </w:divBdr>
    </w:div>
    <w:div w:id="1366834205">
      <w:bodyDiv w:val="1"/>
      <w:marLeft w:val="0"/>
      <w:marRight w:val="0"/>
      <w:marTop w:val="0"/>
      <w:marBottom w:val="0"/>
      <w:divBdr>
        <w:top w:val="none" w:sz="0" w:space="0" w:color="auto"/>
        <w:left w:val="none" w:sz="0" w:space="0" w:color="auto"/>
        <w:bottom w:val="none" w:sz="0" w:space="0" w:color="auto"/>
        <w:right w:val="none" w:sz="0" w:space="0" w:color="auto"/>
      </w:divBdr>
    </w:div>
    <w:div w:id="1415862991">
      <w:bodyDiv w:val="1"/>
      <w:marLeft w:val="0"/>
      <w:marRight w:val="0"/>
      <w:marTop w:val="0"/>
      <w:marBottom w:val="0"/>
      <w:divBdr>
        <w:top w:val="none" w:sz="0" w:space="0" w:color="auto"/>
        <w:left w:val="none" w:sz="0" w:space="0" w:color="auto"/>
        <w:bottom w:val="none" w:sz="0" w:space="0" w:color="auto"/>
        <w:right w:val="none" w:sz="0" w:space="0" w:color="auto"/>
      </w:divBdr>
    </w:div>
    <w:div w:id="1489244288">
      <w:bodyDiv w:val="1"/>
      <w:marLeft w:val="0"/>
      <w:marRight w:val="0"/>
      <w:marTop w:val="0"/>
      <w:marBottom w:val="0"/>
      <w:divBdr>
        <w:top w:val="none" w:sz="0" w:space="0" w:color="auto"/>
        <w:left w:val="none" w:sz="0" w:space="0" w:color="auto"/>
        <w:bottom w:val="none" w:sz="0" w:space="0" w:color="auto"/>
        <w:right w:val="none" w:sz="0" w:space="0" w:color="auto"/>
      </w:divBdr>
      <w:divsChild>
        <w:div w:id="1789548603">
          <w:marLeft w:val="0"/>
          <w:marRight w:val="0"/>
          <w:marTop w:val="0"/>
          <w:marBottom w:val="0"/>
          <w:divBdr>
            <w:top w:val="single" w:sz="6" w:space="15" w:color="ADD8E6"/>
            <w:left w:val="single" w:sz="6" w:space="4" w:color="ADD8E6"/>
            <w:bottom w:val="single" w:sz="6" w:space="15" w:color="ADD8E6"/>
            <w:right w:val="single" w:sz="6" w:space="4" w:color="ADD8E6"/>
          </w:divBdr>
        </w:div>
      </w:divsChild>
    </w:div>
    <w:div w:id="1537548158">
      <w:bodyDiv w:val="1"/>
      <w:marLeft w:val="0"/>
      <w:marRight w:val="0"/>
      <w:marTop w:val="0"/>
      <w:marBottom w:val="0"/>
      <w:divBdr>
        <w:top w:val="none" w:sz="0" w:space="0" w:color="auto"/>
        <w:left w:val="none" w:sz="0" w:space="0" w:color="auto"/>
        <w:bottom w:val="none" w:sz="0" w:space="0" w:color="auto"/>
        <w:right w:val="none" w:sz="0" w:space="0" w:color="auto"/>
      </w:divBdr>
    </w:div>
    <w:div w:id="1625304679">
      <w:bodyDiv w:val="1"/>
      <w:marLeft w:val="0"/>
      <w:marRight w:val="0"/>
      <w:marTop w:val="0"/>
      <w:marBottom w:val="0"/>
      <w:divBdr>
        <w:top w:val="none" w:sz="0" w:space="0" w:color="auto"/>
        <w:left w:val="none" w:sz="0" w:space="0" w:color="auto"/>
        <w:bottom w:val="none" w:sz="0" w:space="0" w:color="auto"/>
        <w:right w:val="none" w:sz="0" w:space="0" w:color="auto"/>
      </w:divBdr>
    </w:div>
    <w:div w:id="1808010804">
      <w:bodyDiv w:val="1"/>
      <w:marLeft w:val="0"/>
      <w:marRight w:val="0"/>
      <w:marTop w:val="0"/>
      <w:marBottom w:val="0"/>
      <w:divBdr>
        <w:top w:val="none" w:sz="0" w:space="0" w:color="auto"/>
        <w:left w:val="none" w:sz="0" w:space="0" w:color="auto"/>
        <w:bottom w:val="none" w:sz="0" w:space="0" w:color="auto"/>
        <w:right w:val="none" w:sz="0" w:space="0" w:color="auto"/>
      </w:divBdr>
    </w:div>
    <w:div w:id="19311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org/monitor/dec03/reli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8394</TotalTime>
  <Pages>8</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Thigpen, Marcus</dc:creator>
  <cp:keywords/>
  <dc:description/>
  <cp:lastModifiedBy>Thigpen, Marcus</cp:lastModifiedBy>
  <cp:revision>82</cp:revision>
  <dcterms:created xsi:type="dcterms:W3CDTF">2023-02-08T13:48:00Z</dcterms:created>
  <dcterms:modified xsi:type="dcterms:W3CDTF">2023-02-15T16:33:00Z</dcterms:modified>
</cp:coreProperties>
</file>